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57921" w14:textId="5E3D4B53" w:rsidR="004F13E4" w:rsidRDefault="004F13E4" w:rsidP="004F13E4">
      <w:pPr>
        <w:spacing w:before="100" w:beforeAutospacing="1" w:after="100" w:afterAutospacing="1"/>
        <w:jc w:val="center"/>
        <w:rPr>
          <w:b/>
          <w:bCs/>
        </w:rPr>
      </w:pPr>
      <w:r>
        <w:rPr>
          <w:noProof/>
        </w:rPr>
        <w:drawing>
          <wp:anchor distT="0" distB="0" distL="114300" distR="114300" simplePos="0" relativeHeight="251658240" behindDoc="1" locked="0" layoutInCell="1" allowOverlap="1" wp14:anchorId="4DD9750F" wp14:editId="6B595C78">
            <wp:simplePos x="0" y="0"/>
            <wp:positionH relativeFrom="column">
              <wp:posOffset>2628900</wp:posOffset>
            </wp:positionH>
            <wp:positionV relativeFrom="paragraph">
              <wp:posOffset>-914400</wp:posOffset>
            </wp:positionV>
            <wp:extent cx="4343400" cy="425069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43400" cy="4250690"/>
                    </a:xfrm>
                    <a:prstGeom prst="rect">
                      <a:avLst/>
                    </a:prstGeom>
                    <a:noFill/>
                  </pic:spPr>
                </pic:pic>
              </a:graphicData>
            </a:graphic>
            <wp14:sizeRelH relativeFrom="page">
              <wp14:pctWidth>0</wp14:pctWidth>
            </wp14:sizeRelH>
            <wp14:sizeRelV relativeFrom="page">
              <wp14:pctHeight>0</wp14:pctHeight>
            </wp14:sizeRelV>
          </wp:anchor>
        </w:drawing>
      </w:r>
    </w:p>
    <w:p w14:paraId="7BD4B91B" w14:textId="77777777" w:rsidR="004F13E4" w:rsidRDefault="004F13E4" w:rsidP="004F13E4">
      <w:pPr>
        <w:spacing w:before="100" w:beforeAutospacing="1" w:after="100" w:afterAutospacing="1"/>
        <w:jc w:val="center"/>
        <w:rPr>
          <w:b/>
          <w:bCs/>
        </w:rPr>
      </w:pPr>
    </w:p>
    <w:p w14:paraId="2ACE4402" w14:textId="77777777" w:rsidR="004F13E4" w:rsidRDefault="004F13E4" w:rsidP="004F13E4">
      <w:pPr>
        <w:keepNext/>
        <w:widowControl w:val="0"/>
        <w:jc w:val="center"/>
        <w:outlineLvl w:val="2"/>
        <w:rPr>
          <w:rFonts w:ascii="Times New Roman" w:hAnsi="Times New Roman"/>
          <w:b/>
          <w:i/>
          <w:sz w:val="36"/>
          <w:szCs w:val="20"/>
        </w:rPr>
      </w:pPr>
    </w:p>
    <w:p w14:paraId="4613DCAA" w14:textId="77777777" w:rsidR="004F13E4" w:rsidRDefault="004F13E4" w:rsidP="004F13E4">
      <w:pPr>
        <w:keepNext/>
        <w:widowControl w:val="0"/>
        <w:jc w:val="center"/>
        <w:outlineLvl w:val="2"/>
        <w:rPr>
          <w:rFonts w:ascii="Times New Roman" w:hAnsi="Times New Roman"/>
          <w:b/>
          <w:i/>
          <w:sz w:val="36"/>
          <w:szCs w:val="20"/>
        </w:rPr>
      </w:pPr>
    </w:p>
    <w:p w14:paraId="03053ABB" w14:textId="77777777" w:rsidR="004F13E4" w:rsidRDefault="004F13E4" w:rsidP="004F13E4">
      <w:pPr>
        <w:keepNext/>
        <w:widowControl w:val="0"/>
        <w:jc w:val="center"/>
        <w:outlineLvl w:val="2"/>
        <w:rPr>
          <w:rFonts w:ascii="Times New Roman" w:hAnsi="Times New Roman"/>
          <w:b/>
          <w:i/>
          <w:sz w:val="36"/>
          <w:szCs w:val="20"/>
        </w:rPr>
      </w:pPr>
      <w:r>
        <w:rPr>
          <w:rFonts w:ascii="Times New Roman" w:hAnsi="Times New Roman"/>
          <w:b/>
          <w:i/>
          <w:sz w:val="36"/>
          <w:szCs w:val="20"/>
        </w:rPr>
        <w:t>Test Bank</w:t>
      </w:r>
      <w:r>
        <w:rPr>
          <w:rFonts w:ascii="Times New Roman" w:hAnsi="Times New Roman"/>
          <w:b/>
          <w:i/>
          <w:sz w:val="36"/>
          <w:szCs w:val="20"/>
        </w:rPr>
        <w:br/>
      </w:r>
      <w:r>
        <w:rPr>
          <w:rFonts w:ascii="Times New Roman" w:hAnsi="Times New Roman"/>
          <w:i/>
          <w:sz w:val="36"/>
          <w:szCs w:val="20"/>
        </w:rPr>
        <w:t xml:space="preserve">for </w:t>
      </w:r>
    </w:p>
    <w:p w14:paraId="7AAACAA8" w14:textId="77777777" w:rsidR="004F13E4" w:rsidRDefault="004F13E4" w:rsidP="004F13E4">
      <w:pPr>
        <w:widowControl w:val="0"/>
        <w:tabs>
          <w:tab w:val="center" w:pos="4680"/>
        </w:tabs>
        <w:suppressAutoHyphens/>
        <w:jc w:val="center"/>
        <w:rPr>
          <w:rFonts w:ascii="Times New Roman" w:hAnsi="Times New Roman"/>
          <w:b/>
          <w:sz w:val="36"/>
          <w:szCs w:val="20"/>
        </w:rPr>
      </w:pPr>
    </w:p>
    <w:bookmarkStart w:id="0" w:name="Text1"/>
    <w:p w14:paraId="052D8E1E" w14:textId="77777777" w:rsidR="004F13E4" w:rsidRDefault="004F13E4" w:rsidP="004F13E4">
      <w:pPr>
        <w:widowControl w:val="0"/>
        <w:tabs>
          <w:tab w:val="center" w:pos="4680"/>
        </w:tabs>
        <w:suppressAutoHyphens/>
        <w:jc w:val="center"/>
        <w:rPr>
          <w:rFonts w:ascii="Times New Roman" w:hAnsi="Times New Roman"/>
          <w:b/>
          <w:snapToGrid w:val="0"/>
          <w:sz w:val="48"/>
          <w:szCs w:val="20"/>
        </w:rPr>
      </w:pPr>
      <w:r>
        <w:fldChar w:fldCharType="begin">
          <w:ffData>
            <w:name w:val="Text1"/>
            <w:enabled/>
            <w:calcOnExit w:val="0"/>
            <w:textInput/>
          </w:ffData>
        </w:fldChar>
      </w:r>
      <w:r>
        <w:rPr>
          <w:rFonts w:ascii="Times New Roman" w:hAnsi="Times New Roman"/>
          <w:b/>
          <w:snapToGrid w:val="0"/>
          <w:sz w:val="48"/>
          <w:szCs w:val="20"/>
        </w:rPr>
        <w:instrText xml:space="preserve"> FORMTEXT </w:instrText>
      </w:r>
      <w:r>
        <w:fldChar w:fldCharType="separate"/>
      </w:r>
      <w:r>
        <w:rPr>
          <w:rFonts w:ascii="Times New Roman" w:hAnsi="Times New Roman"/>
          <w:b/>
          <w:noProof/>
          <w:snapToGrid w:val="0"/>
          <w:sz w:val="48"/>
          <w:szCs w:val="20"/>
        </w:rPr>
        <w:t>Educational Psychology: Theory and Practice</w:t>
      </w:r>
      <w:r>
        <w:fldChar w:fldCharType="end"/>
      </w:r>
      <w:bookmarkEnd w:id="0"/>
    </w:p>
    <w:bookmarkStart w:id="1" w:name="Text2"/>
    <w:p w14:paraId="3FB1BB7D" w14:textId="77777777" w:rsidR="004F13E4" w:rsidRDefault="004F13E4" w:rsidP="004F13E4">
      <w:pPr>
        <w:widowControl w:val="0"/>
        <w:tabs>
          <w:tab w:val="center" w:pos="4680"/>
        </w:tabs>
        <w:suppressAutoHyphens/>
        <w:jc w:val="center"/>
        <w:rPr>
          <w:rFonts w:ascii="Times New Roman" w:hAnsi="Times New Roman"/>
          <w:b/>
          <w:sz w:val="36"/>
          <w:szCs w:val="20"/>
        </w:rPr>
      </w:pPr>
      <w:r>
        <w:fldChar w:fldCharType="begin">
          <w:ffData>
            <w:name w:val="Text2"/>
            <w:enabled/>
            <w:calcOnExit w:val="0"/>
            <w:textInput/>
          </w:ffData>
        </w:fldChar>
      </w:r>
      <w:r>
        <w:rPr>
          <w:rFonts w:ascii="Times New Roman" w:hAnsi="Times New Roman"/>
          <w:b/>
          <w:sz w:val="36"/>
          <w:szCs w:val="20"/>
        </w:rPr>
        <w:instrText xml:space="preserve"> FORMTEXT </w:instrText>
      </w:r>
      <w:r>
        <w:fldChar w:fldCharType="separate"/>
      </w:r>
      <w:r>
        <w:rPr>
          <w:rFonts w:ascii="Times New Roman" w:hAnsi="Times New Roman"/>
          <w:b/>
          <w:noProof/>
          <w:sz w:val="36"/>
          <w:szCs w:val="20"/>
        </w:rPr>
        <w:t>Eleventh Edition</w:t>
      </w:r>
      <w:r>
        <w:fldChar w:fldCharType="end"/>
      </w:r>
      <w:bookmarkEnd w:id="1"/>
    </w:p>
    <w:p w14:paraId="207272CB" w14:textId="77777777" w:rsidR="004F13E4" w:rsidRDefault="004F13E4" w:rsidP="004F13E4">
      <w:pPr>
        <w:widowControl w:val="0"/>
        <w:tabs>
          <w:tab w:val="center" w:pos="4680"/>
        </w:tabs>
        <w:suppressAutoHyphens/>
        <w:jc w:val="center"/>
        <w:rPr>
          <w:rFonts w:ascii="Times New Roman" w:hAnsi="Times New Roman"/>
          <w:b/>
          <w:sz w:val="36"/>
          <w:szCs w:val="20"/>
        </w:rPr>
      </w:pPr>
    </w:p>
    <w:bookmarkStart w:id="2" w:name="Text3"/>
    <w:p w14:paraId="61AA9B0E" w14:textId="77777777" w:rsidR="004F13E4" w:rsidRDefault="004F13E4" w:rsidP="004F13E4">
      <w:pPr>
        <w:keepNext/>
        <w:widowControl w:val="0"/>
        <w:jc w:val="center"/>
        <w:outlineLvl w:val="8"/>
        <w:rPr>
          <w:rFonts w:ascii="Times New Roman" w:hAnsi="Times New Roman"/>
          <w:b/>
          <w:snapToGrid w:val="0"/>
          <w:sz w:val="28"/>
          <w:szCs w:val="20"/>
        </w:rPr>
      </w:pPr>
      <w:r>
        <w:fldChar w:fldCharType="begin">
          <w:ffData>
            <w:name w:val="Text3"/>
            <w:enabled/>
            <w:calcOnExit w:val="0"/>
            <w:textInput/>
          </w:ffData>
        </w:fldChar>
      </w:r>
      <w:r>
        <w:rPr>
          <w:rFonts w:ascii="Times New Roman" w:hAnsi="Times New Roman"/>
          <w:b/>
          <w:snapToGrid w:val="0"/>
          <w:sz w:val="28"/>
          <w:szCs w:val="20"/>
        </w:rPr>
        <w:instrText xml:space="preserve"> FORMTEXT </w:instrText>
      </w:r>
      <w:r>
        <w:fldChar w:fldCharType="separate"/>
      </w:r>
      <w:r>
        <w:rPr>
          <w:rFonts w:ascii="Times New Roman" w:hAnsi="Times New Roman"/>
          <w:b/>
          <w:noProof/>
          <w:snapToGrid w:val="0"/>
          <w:sz w:val="28"/>
          <w:szCs w:val="20"/>
        </w:rPr>
        <w:t>Robert E. Slavin</w:t>
      </w:r>
      <w:r>
        <w:fldChar w:fldCharType="end"/>
      </w:r>
      <w:bookmarkEnd w:id="2"/>
    </w:p>
    <w:bookmarkStart w:id="3" w:name="Text4"/>
    <w:p w14:paraId="690B4299" w14:textId="77777777" w:rsidR="004F13E4" w:rsidRDefault="004F13E4" w:rsidP="004F13E4">
      <w:pPr>
        <w:widowControl w:val="0"/>
        <w:jc w:val="center"/>
        <w:rPr>
          <w:rFonts w:ascii="Times New Roman" w:hAnsi="Times New Roman"/>
          <w:sz w:val="20"/>
          <w:szCs w:val="20"/>
        </w:rPr>
      </w:pPr>
      <w:r>
        <w:fldChar w:fldCharType="begin">
          <w:ffData>
            <w:name w:val="Text4"/>
            <w:enabled/>
            <w:calcOnExit w:val="0"/>
            <w:textInput/>
          </w:ffData>
        </w:fldChar>
      </w:r>
      <w:r>
        <w:rPr>
          <w:rFonts w:ascii="Times New Roman" w:hAnsi="Times New Roman"/>
          <w:i/>
          <w:snapToGrid w:val="0"/>
        </w:rPr>
        <w:instrText xml:space="preserve"> FORMTEXT </w:instrText>
      </w:r>
      <w:r>
        <w:fldChar w:fldCharType="separate"/>
      </w:r>
      <w:r>
        <w:rPr>
          <w:rFonts w:ascii="Times New Roman" w:hAnsi="Times New Roman"/>
          <w:i/>
          <w:noProof/>
          <w:snapToGrid w:val="0"/>
        </w:rPr>
        <w:t>Johns Hopkins University</w:t>
      </w:r>
      <w:r>
        <w:fldChar w:fldCharType="end"/>
      </w:r>
      <w:bookmarkEnd w:id="3"/>
    </w:p>
    <w:p w14:paraId="7006D19A" w14:textId="77777777" w:rsidR="004F13E4" w:rsidRDefault="004F13E4" w:rsidP="004F13E4">
      <w:pPr>
        <w:widowControl w:val="0"/>
        <w:rPr>
          <w:rFonts w:ascii="Times New Roman" w:hAnsi="Times New Roman"/>
          <w:sz w:val="20"/>
          <w:szCs w:val="20"/>
        </w:rPr>
      </w:pPr>
    </w:p>
    <w:p w14:paraId="50A401F9" w14:textId="77777777" w:rsidR="004F13E4" w:rsidRDefault="004F13E4" w:rsidP="004F13E4">
      <w:pPr>
        <w:widowControl w:val="0"/>
        <w:rPr>
          <w:rFonts w:ascii="Times New Roman" w:hAnsi="Times New Roman"/>
          <w:sz w:val="20"/>
          <w:szCs w:val="20"/>
        </w:rPr>
      </w:pPr>
    </w:p>
    <w:p w14:paraId="3EEC7F34" w14:textId="77777777" w:rsidR="004F13E4" w:rsidRDefault="004F13E4" w:rsidP="004F13E4">
      <w:pPr>
        <w:widowControl w:val="0"/>
        <w:jc w:val="center"/>
        <w:rPr>
          <w:rFonts w:ascii="Times New Roman" w:hAnsi="Times New Roman"/>
          <w:i/>
        </w:rPr>
      </w:pPr>
      <w:r>
        <w:rPr>
          <w:rFonts w:ascii="Times New Roman" w:hAnsi="Times New Roman"/>
          <w:i/>
        </w:rPr>
        <w:t>Prepared by</w:t>
      </w:r>
    </w:p>
    <w:bookmarkStart w:id="4" w:name="Text5"/>
    <w:p w14:paraId="11D8CE40" w14:textId="77777777" w:rsidR="004F13E4" w:rsidRDefault="004F13E4" w:rsidP="004F13E4">
      <w:pPr>
        <w:jc w:val="center"/>
        <w:rPr>
          <w:rFonts w:ascii="Times New Roman" w:hAnsi="Times New Roman"/>
          <w:b/>
        </w:rPr>
      </w:pPr>
      <w:r>
        <w:fldChar w:fldCharType="begin">
          <w:ffData>
            <w:name w:val="Text5"/>
            <w:enabled/>
            <w:calcOnExit w:val="0"/>
            <w:textInput/>
          </w:ffData>
        </w:fldChar>
      </w:r>
      <w:r>
        <w:rPr>
          <w:rFonts w:ascii="Times New Roman" w:hAnsi="Times New Roman"/>
          <w:b/>
        </w:rPr>
        <w:instrText xml:space="preserve"> FORMTEXT </w:instrText>
      </w:r>
      <w:r>
        <w:fldChar w:fldCharType="separate"/>
      </w:r>
      <w:r>
        <w:rPr>
          <w:rFonts w:ascii="Times New Roman" w:hAnsi="Times New Roman"/>
          <w:b/>
          <w:noProof/>
        </w:rPr>
        <w:t>Emilie Wright Johnson</w:t>
      </w:r>
      <w:r>
        <w:fldChar w:fldCharType="end"/>
      </w:r>
      <w:bookmarkStart w:id="5" w:name="Text6"/>
      <w:bookmarkEnd w:id="4"/>
    </w:p>
    <w:p w14:paraId="456D375B" w14:textId="77777777" w:rsidR="004F13E4" w:rsidRDefault="004F13E4" w:rsidP="004F13E4">
      <w:pPr>
        <w:jc w:val="center"/>
        <w:rPr>
          <w:rFonts w:ascii="Times New Roman" w:hAnsi="Times New Roman"/>
          <w:b/>
        </w:rPr>
      </w:pPr>
      <w:r>
        <w:fldChar w:fldCharType="begin">
          <w:ffData>
            <w:name w:val="Text6"/>
            <w:enabled/>
            <w:calcOnExit w:val="0"/>
            <w:textInput/>
          </w:ffData>
        </w:fldChar>
      </w:r>
      <w:r>
        <w:rPr>
          <w:rFonts w:ascii="Times New Roman" w:hAnsi="Times New Roman"/>
          <w:i/>
          <w:sz w:val="20"/>
          <w:szCs w:val="20"/>
        </w:rPr>
        <w:instrText xml:space="preserve"> FORMTEXT </w:instrText>
      </w:r>
      <w:r>
        <w:fldChar w:fldCharType="separate"/>
      </w:r>
      <w:r>
        <w:rPr>
          <w:rFonts w:ascii="Times New Roman" w:hAnsi="Times New Roman"/>
          <w:i/>
          <w:noProof/>
          <w:sz w:val="20"/>
          <w:szCs w:val="20"/>
        </w:rPr>
        <w:t>Lindenwood University</w:t>
      </w:r>
      <w:r>
        <w:fldChar w:fldCharType="end"/>
      </w:r>
      <w:bookmarkEnd w:id="5"/>
    </w:p>
    <w:p w14:paraId="09F16A30" w14:textId="77777777" w:rsidR="004F13E4" w:rsidRDefault="004F13E4" w:rsidP="004F13E4">
      <w:pPr>
        <w:tabs>
          <w:tab w:val="left" w:pos="6720"/>
        </w:tabs>
        <w:spacing w:before="100" w:beforeAutospacing="1" w:after="100" w:afterAutospacing="1"/>
        <w:rPr>
          <w:szCs w:val="20"/>
        </w:rPr>
      </w:pPr>
      <w:r>
        <w:rPr>
          <w:b/>
          <w:bCs/>
        </w:rPr>
        <w:tab/>
      </w:r>
    </w:p>
    <w:p w14:paraId="0D837BE6" w14:textId="2290C0BD" w:rsidR="004F13E4" w:rsidRDefault="004F13E4" w:rsidP="004F13E4">
      <w:pPr>
        <w:spacing w:line="480" w:lineRule="auto"/>
        <w:jc w:val="center"/>
      </w:pPr>
      <w:r>
        <w:rPr>
          <w:noProof/>
        </w:rPr>
        <w:drawing>
          <wp:inline distT="0" distB="0" distL="0" distR="0" wp14:anchorId="214E52BE" wp14:editId="56980F53">
            <wp:extent cx="1143000" cy="323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323850"/>
                    </a:xfrm>
                    <a:prstGeom prst="rect">
                      <a:avLst/>
                    </a:prstGeom>
                    <a:noFill/>
                    <a:ln>
                      <a:noFill/>
                    </a:ln>
                  </pic:spPr>
                </pic:pic>
              </a:graphicData>
            </a:graphic>
          </wp:inline>
        </w:drawing>
      </w:r>
    </w:p>
    <w:p w14:paraId="0834CC79" w14:textId="77777777" w:rsidR="004F13E4" w:rsidRDefault="004F13E4" w:rsidP="004F13E4">
      <w:pPr>
        <w:spacing w:line="480" w:lineRule="auto"/>
        <w:jc w:val="center"/>
        <w:rPr>
          <w:rFonts w:ascii="Times New Roman" w:hAnsi="Times New Roman"/>
          <w:i/>
          <w:sz w:val="20"/>
          <w:u w:val="single"/>
        </w:rPr>
      </w:pPr>
      <w:r>
        <w:rPr>
          <w:rFonts w:ascii="Times New Roman" w:hAnsi="Times New Roman"/>
          <w:sz w:val="20"/>
        </w:rPr>
        <w:t>Boston   Columbus   Indianapolis   New York   San Francisco   Upper Saddle River</w:t>
      </w:r>
      <w:r>
        <w:rPr>
          <w:rFonts w:ascii="Times New Roman" w:hAnsi="Times New Roman"/>
          <w:sz w:val="20"/>
        </w:rPr>
        <w:br/>
        <w:t>Amsterdam   Cape Town   Dubai   London   Madrid   Milan  Munich  Paris  Montreal  Toronto</w:t>
      </w:r>
      <w:r>
        <w:rPr>
          <w:rFonts w:ascii="Times New Roman" w:hAnsi="Times New Roman"/>
          <w:sz w:val="20"/>
        </w:rPr>
        <w:br/>
        <w:t>Delhi  Mexico City  Sao Paulo  Sydney  Hong Kong  Seoul  Singapore  Taipei  Tokyo  </w:t>
      </w:r>
    </w:p>
    <w:p w14:paraId="6C94EDFC" w14:textId="3EC2857A" w:rsidR="004F13E4" w:rsidRDefault="004F13E4" w:rsidP="004F13E4">
      <w:pPr>
        <w:spacing w:before="100" w:beforeAutospacing="1" w:after="100" w:afterAutospacing="1"/>
        <w:jc w:val="center"/>
        <w:rPr>
          <w:b/>
          <w:bCs/>
        </w:rPr>
      </w:pPr>
      <w:r>
        <w:rPr>
          <w:noProof/>
        </w:rPr>
        <w:lastRenderedPageBreak/>
        <w:drawing>
          <wp:anchor distT="0" distB="0" distL="114300" distR="114300" simplePos="0" relativeHeight="251658240" behindDoc="0" locked="0" layoutInCell="1" allowOverlap="1" wp14:anchorId="2A6C8C47" wp14:editId="4EB2DC84">
            <wp:simplePos x="0" y="0"/>
            <wp:positionH relativeFrom="column">
              <wp:posOffset>-565150</wp:posOffset>
            </wp:positionH>
            <wp:positionV relativeFrom="paragraph">
              <wp:posOffset>65405</wp:posOffset>
            </wp:positionV>
            <wp:extent cx="5943600" cy="209550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095500"/>
                    </a:xfrm>
                    <a:prstGeom prst="rect">
                      <a:avLst/>
                    </a:prstGeom>
                    <a:noFill/>
                  </pic:spPr>
                </pic:pic>
              </a:graphicData>
            </a:graphic>
            <wp14:sizeRelH relativeFrom="page">
              <wp14:pctWidth>0</wp14:pctWidth>
            </wp14:sizeRelH>
            <wp14:sizeRelV relativeFrom="page">
              <wp14:pctHeight>0</wp14:pctHeight>
            </wp14:sizeRelV>
          </wp:anchor>
        </w:drawing>
      </w:r>
    </w:p>
    <w:p w14:paraId="287AC6F2" w14:textId="77777777" w:rsidR="004F13E4" w:rsidRDefault="004F13E4" w:rsidP="004F13E4">
      <w:pPr>
        <w:spacing w:before="100" w:beforeAutospacing="1" w:after="100" w:afterAutospacing="1"/>
        <w:jc w:val="center"/>
        <w:rPr>
          <w:b/>
          <w:bCs/>
        </w:rPr>
      </w:pPr>
    </w:p>
    <w:p w14:paraId="092F090F" w14:textId="77777777" w:rsidR="004F13E4" w:rsidRDefault="004F13E4" w:rsidP="004F13E4">
      <w:pPr>
        <w:widowControl w:val="0"/>
        <w:tabs>
          <w:tab w:val="left" w:pos="-720"/>
        </w:tabs>
        <w:suppressAutoHyphens/>
        <w:rPr>
          <w:szCs w:val="20"/>
        </w:rPr>
      </w:pPr>
      <w:r>
        <w:rPr>
          <w:szCs w:val="20"/>
        </w:rPr>
        <w:t>______________________________________________________________________________</w:t>
      </w:r>
    </w:p>
    <w:p w14:paraId="6C7B4170" w14:textId="77777777" w:rsidR="004F13E4" w:rsidRDefault="004F13E4" w:rsidP="004F13E4">
      <w:pPr>
        <w:widowControl w:val="0"/>
        <w:tabs>
          <w:tab w:val="left" w:pos="-720"/>
        </w:tabs>
        <w:suppressAutoHyphens/>
        <w:rPr>
          <w:szCs w:val="20"/>
        </w:rPr>
      </w:pPr>
    </w:p>
    <w:p w14:paraId="4F8A6058" w14:textId="77777777" w:rsidR="004F13E4" w:rsidRDefault="004F13E4" w:rsidP="004F13E4">
      <w:pPr>
        <w:widowControl w:val="0"/>
        <w:tabs>
          <w:tab w:val="left" w:pos="-720"/>
        </w:tabs>
        <w:suppressAutoHyphens/>
        <w:rPr>
          <w:rFonts w:ascii="Times New Roman" w:hAnsi="Times New Roman"/>
          <w:sz w:val="20"/>
          <w:szCs w:val="20"/>
        </w:rPr>
      </w:pPr>
      <w:r>
        <w:rPr>
          <w:rFonts w:ascii="Times New Roman" w:hAnsi="Times New Roman"/>
          <w:sz w:val="20"/>
          <w:szCs w:val="20"/>
        </w:rPr>
        <w:t>Copyright © [</w:t>
      </w:r>
      <w:bookmarkStart w:id="6" w:name="Text10"/>
      <w:r>
        <w:fldChar w:fldCharType="begin">
          <w:ffData>
            <w:name w:val="Text10"/>
            <w:enabled/>
            <w:calcOnExit w:val="0"/>
            <w:textInput/>
          </w:ffData>
        </w:fldChar>
      </w:r>
      <w:r>
        <w:rPr>
          <w:rFonts w:ascii="Times New Roman" w:hAnsi="Times New Roman"/>
          <w:sz w:val="20"/>
          <w:szCs w:val="20"/>
        </w:rPr>
        <w:instrText xml:space="preserve"> FORMTEXT </w:instrText>
      </w:r>
      <w:r>
        <w:fldChar w:fldCharType="separate"/>
      </w:r>
      <w:r>
        <w:rPr>
          <w:rFonts w:ascii="Times New Roman" w:hAnsi="Times New Roman"/>
          <w:noProof/>
          <w:sz w:val="20"/>
          <w:szCs w:val="20"/>
        </w:rPr>
        <w:t>2015, 2012, 2009, 2006, 2003</w:t>
      </w:r>
      <w:r>
        <w:fldChar w:fldCharType="end"/>
      </w:r>
      <w:bookmarkEnd w:id="6"/>
      <w:r>
        <w:rPr>
          <w:rFonts w:ascii="Times New Roman" w:hAnsi="Times New Roman"/>
          <w:sz w:val="20"/>
          <w:szCs w:val="20"/>
        </w:rPr>
        <w:t xml:space="preserve">] by Pearson Education, Inc. All rights reserved. Manufactured in the United States of America. This publication is protected by Copyright, and permission should be obtained from the publisher prior to any prohibited reproduction, storage in a retrieval system, or transmission in any form or by any means, electronic, mechanical, photocopying, recording, or likewise. To obtain permission(s) to use material from this work, please submit a written request to Pearson Education, Inc., Permissions Department, One Lake Street, Upper Saddle River, New Jersey 07458, or you may fax your request to 201-236-3290. </w:t>
      </w:r>
    </w:p>
    <w:p w14:paraId="0A9EF726" w14:textId="77777777" w:rsidR="004F13E4" w:rsidRDefault="004F13E4" w:rsidP="004F13E4">
      <w:pPr>
        <w:widowControl w:val="0"/>
        <w:tabs>
          <w:tab w:val="left" w:pos="-720"/>
        </w:tabs>
        <w:suppressAutoHyphens/>
        <w:rPr>
          <w:rFonts w:ascii="Times New Roman" w:hAnsi="Times New Roman"/>
          <w:sz w:val="20"/>
          <w:szCs w:val="20"/>
        </w:rPr>
      </w:pPr>
    </w:p>
    <w:p w14:paraId="0F7C24DB" w14:textId="77777777" w:rsidR="004F13E4" w:rsidRDefault="004F13E4" w:rsidP="004F13E4">
      <w:pPr>
        <w:widowControl w:val="0"/>
        <w:tabs>
          <w:tab w:val="left" w:pos="-720"/>
        </w:tabs>
        <w:suppressAutoHyphens/>
        <w:rPr>
          <w:rFonts w:ascii="Times New Roman" w:hAnsi="Times New Roman"/>
          <w:sz w:val="20"/>
          <w:szCs w:val="20"/>
        </w:rPr>
      </w:pPr>
    </w:p>
    <w:p w14:paraId="289E93F1" w14:textId="77777777" w:rsidR="004F13E4" w:rsidRDefault="004F13E4" w:rsidP="004F13E4">
      <w:pPr>
        <w:widowControl w:val="0"/>
        <w:tabs>
          <w:tab w:val="left" w:pos="-720"/>
        </w:tabs>
        <w:suppressAutoHyphens/>
        <w:rPr>
          <w:rFonts w:ascii="Times New Roman" w:hAnsi="Times New Roman"/>
          <w:sz w:val="20"/>
          <w:szCs w:val="20"/>
        </w:rPr>
      </w:pPr>
      <w:r>
        <w:rPr>
          <w:rFonts w:ascii="Times New Roman" w:hAnsi="Times New Roman"/>
          <w:sz w:val="20"/>
          <w:szCs w:val="20"/>
        </w:rPr>
        <w:t xml:space="preserve">Instructors of classes using </w:t>
      </w:r>
      <w:bookmarkStart w:id="7" w:name="Text8"/>
      <w:r>
        <w:fldChar w:fldCharType="begin">
          <w:ffData>
            <w:name w:val="Text8"/>
            <w:enabled/>
            <w:calcOnExit w:val="0"/>
            <w:textInput/>
          </w:ffData>
        </w:fldChar>
      </w:r>
      <w:r>
        <w:rPr>
          <w:rFonts w:ascii="Times New Roman" w:hAnsi="Times New Roman"/>
          <w:sz w:val="20"/>
          <w:szCs w:val="20"/>
        </w:rPr>
        <w:instrText xml:space="preserve"> FORMTEXT </w:instrText>
      </w:r>
      <w:r>
        <w:fldChar w:fldCharType="separate"/>
      </w:r>
      <w:r>
        <w:rPr>
          <w:rFonts w:ascii="Times New Roman" w:hAnsi="Times New Roman"/>
          <w:noProof/>
          <w:sz w:val="20"/>
          <w:szCs w:val="20"/>
        </w:rPr>
        <w:t>Robert E. Slavin</w:t>
      </w:r>
      <w:r>
        <w:fldChar w:fldCharType="end"/>
      </w:r>
      <w:bookmarkEnd w:id="7"/>
      <w:r>
        <w:rPr>
          <w:rFonts w:ascii="Times New Roman" w:hAnsi="Times New Roman"/>
          <w:sz w:val="20"/>
          <w:szCs w:val="20"/>
        </w:rPr>
        <w:t xml:space="preserve">’s </w:t>
      </w:r>
      <w:bookmarkStart w:id="8" w:name="Text9"/>
      <w:r>
        <w:fldChar w:fldCharType="begin">
          <w:ffData>
            <w:name w:val="Text9"/>
            <w:enabled/>
            <w:calcOnExit w:val="0"/>
            <w:textInput/>
          </w:ffData>
        </w:fldChar>
      </w:r>
      <w:r>
        <w:rPr>
          <w:rFonts w:ascii="Times New Roman" w:hAnsi="Times New Roman"/>
          <w:i/>
          <w:sz w:val="20"/>
          <w:szCs w:val="20"/>
        </w:rPr>
        <w:instrText xml:space="preserve"> FORMTEXT </w:instrText>
      </w:r>
      <w:r>
        <w:fldChar w:fldCharType="separate"/>
      </w:r>
      <w:r>
        <w:rPr>
          <w:rFonts w:ascii="Times New Roman" w:hAnsi="Times New Roman"/>
          <w:i/>
          <w:noProof/>
          <w:sz w:val="20"/>
          <w:szCs w:val="20"/>
        </w:rPr>
        <w:t>Educational Psychology: Theory and Practice</w:t>
      </w:r>
      <w:r>
        <w:fldChar w:fldCharType="end"/>
      </w:r>
      <w:bookmarkEnd w:id="8"/>
      <w:r>
        <w:rPr>
          <w:rFonts w:ascii="Times New Roman" w:hAnsi="Times New Roman"/>
          <w:sz w:val="20"/>
          <w:szCs w:val="20"/>
        </w:rPr>
        <w:t xml:space="preserve"> may reproduce material from the test bank for classroom use.</w:t>
      </w:r>
    </w:p>
    <w:p w14:paraId="669E48BC" w14:textId="77777777" w:rsidR="004F13E4" w:rsidRDefault="004F13E4" w:rsidP="004F13E4">
      <w:pPr>
        <w:rPr>
          <w:rFonts w:ascii="Times New Roman" w:hAnsi="Times New Roman"/>
        </w:rPr>
      </w:pPr>
    </w:p>
    <w:p w14:paraId="61593960" w14:textId="77777777" w:rsidR="004F13E4" w:rsidRDefault="004F13E4" w:rsidP="004F13E4">
      <w:pPr>
        <w:rPr>
          <w:rFonts w:ascii="Times New Roman" w:hAnsi="Times New Roman"/>
        </w:rPr>
      </w:pPr>
    </w:p>
    <w:p w14:paraId="36FAF2FD" w14:textId="77777777" w:rsidR="004F13E4" w:rsidRDefault="004F13E4" w:rsidP="004F13E4">
      <w:pPr>
        <w:rPr>
          <w:rFonts w:ascii="Times New Roman" w:hAnsi="Times New Roman"/>
        </w:rPr>
      </w:pPr>
    </w:p>
    <w:p w14:paraId="5448A8F4" w14:textId="77777777" w:rsidR="004F13E4" w:rsidRDefault="004F13E4" w:rsidP="004F13E4">
      <w:pPr>
        <w:rPr>
          <w:rFonts w:ascii="Times New Roman" w:hAnsi="Times New Roman"/>
        </w:rPr>
      </w:pPr>
      <w:r>
        <w:rPr>
          <w:rFonts w:ascii="Times New Roman" w:hAnsi="Times New Roman"/>
        </w:rPr>
        <w:t xml:space="preserve">10  9  8  7  6  5  4  3  2  1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ISBN-10: </w:t>
      </w:r>
      <w:r>
        <w:rPr>
          <w:rFonts w:ascii="Times New Roman" w:hAnsi="Times New Roman"/>
          <w:color w:val="000000"/>
          <w:shd w:val="clear" w:color="auto" w:fill="FFFFFF"/>
        </w:rPr>
        <w:t>0133549836</w:t>
      </w:r>
    </w:p>
    <w:p w14:paraId="028678B4" w14:textId="77777777" w:rsidR="004F13E4" w:rsidRDefault="004F13E4" w:rsidP="004F13E4">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ISBN-13: </w:t>
      </w:r>
      <w:r>
        <w:rPr>
          <w:rFonts w:ascii="Times New Roman" w:hAnsi="Times New Roman"/>
          <w:color w:val="000000"/>
          <w:shd w:val="clear" w:color="auto" w:fill="FFFFFF"/>
        </w:rPr>
        <w:t>9780133549836</w:t>
      </w:r>
    </w:p>
    <w:p w14:paraId="7BD13F9E" w14:textId="4EC18464" w:rsidR="004F13E4" w:rsidRDefault="004F13E4" w:rsidP="004F13E4">
      <w:r>
        <w:rPr>
          <w:rFonts w:ascii="Times New Roman" w:hAnsi="Times New Roman"/>
          <w:noProof/>
        </w:rPr>
        <w:drawing>
          <wp:inline distT="0" distB="0" distL="0" distR="0" wp14:anchorId="54C8F96C" wp14:editId="603E3D46">
            <wp:extent cx="1143000" cy="323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323850"/>
                    </a:xfrm>
                    <a:prstGeom prst="rect">
                      <a:avLst/>
                    </a:prstGeom>
                    <a:noFill/>
                    <a:ln>
                      <a:noFill/>
                    </a:ln>
                  </pic:spPr>
                </pic:pic>
              </a:graphicData>
            </a:graphic>
          </wp:inline>
        </w:drawing>
      </w:r>
      <w:r>
        <w:rPr>
          <w:rFonts w:ascii="Times New Roman" w:hAnsi="Times New Roman"/>
        </w:rPr>
        <w:t xml:space="preserve">    </w:t>
      </w:r>
      <w:hyperlink r:id="rId10" w:history="1">
        <w:r>
          <w:rPr>
            <w:rStyle w:val="a8"/>
            <w:rFonts w:ascii="Times New Roman" w:hAnsi="Times New Roman"/>
          </w:rPr>
          <w:t>www.pearsonhighered.com</w:t>
        </w:r>
      </w:hyperlink>
    </w:p>
    <w:p w14:paraId="25829361" w14:textId="77777777" w:rsidR="004F13E4" w:rsidRDefault="004F13E4" w:rsidP="004F13E4">
      <w:pPr>
        <w:jc w:val="center"/>
        <w:rPr>
          <w:rFonts w:ascii="Times New Roman" w:hAnsi="Times New Roman"/>
          <w:b/>
          <w:sz w:val="28"/>
          <w:szCs w:val="28"/>
        </w:rPr>
      </w:pPr>
      <w:r>
        <w:rPr>
          <w:rFonts w:ascii="Times New Roman" w:hAnsi="Times New Roman"/>
          <w:b/>
          <w:sz w:val="28"/>
          <w:szCs w:val="28"/>
        </w:rPr>
        <w:t>CONTENTS</w:t>
      </w:r>
    </w:p>
    <w:p w14:paraId="1D5CA7EA" w14:textId="77777777" w:rsidR="004F13E4" w:rsidRDefault="004F13E4" w:rsidP="004F13E4">
      <w:pPr>
        <w:tabs>
          <w:tab w:val="left" w:pos="1620"/>
          <w:tab w:val="right" w:pos="8640"/>
          <w:tab w:val="right" w:pos="9180"/>
        </w:tabs>
        <w:spacing w:before="140"/>
      </w:pPr>
      <w:r>
        <w:tab/>
      </w:r>
    </w:p>
    <w:tbl>
      <w:tblPr>
        <w:tblW w:w="8286" w:type="dxa"/>
        <w:tblLook w:val="01E0" w:firstRow="1" w:lastRow="1" w:firstColumn="1" w:lastColumn="1" w:noHBand="0" w:noVBand="0"/>
      </w:tblPr>
      <w:tblGrid>
        <w:gridCol w:w="1481"/>
        <w:gridCol w:w="5985"/>
        <w:gridCol w:w="820"/>
      </w:tblGrid>
      <w:tr w:rsidR="004F13E4" w14:paraId="4C63B4C3" w14:textId="77777777" w:rsidTr="004F13E4">
        <w:trPr>
          <w:trHeight w:val="424"/>
        </w:trPr>
        <w:tc>
          <w:tcPr>
            <w:tcW w:w="1481" w:type="dxa"/>
            <w:hideMark/>
          </w:tcPr>
          <w:p w14:paraId="06A26DEA" w14:textId="77777777" w:rsidR="004F13E4" w:rsidRDefault="004F13E4">
            <w:pPr>
              <w:widowControl w:val="0"/>
              <w:spacing w:before="140"/>
              <w:rPr>
                <w:rFonts w:ascii="Times New Roman" w:hAnsi="Times New Roman"/>
                <w:b/>
                <w:sz w:val="24"/>
                <w:szCs w:val="24"/>
              </w:rPr>
            </w:pPr>
            <w:r>
              <w:rPr>
                <w:rFonts w:ascii="Times New Roman" w:hAnsi="Times New Roman"/>
                <w:b/>
                <w:sz w:val="24"/>
                <w:szCs w:val="24"/>
              </w:rPr>
              <w:t>Chapter 1</w:t>
            </w:r>
          </w:p>
        </w:tc>
        <w:tc>
          <w:tcPr>
            <w:tcW w:w="5985" w:type="dxa"/>
            <w:hideMark/>
          </w:tcPr>
          <w:p w14:paraId="205F5C70" w14:textId="77777777" w:rsidR="004F13E4" w:rsidRDefault="004F13E4">
            <w:pPr>
              <w:widowControl w:val="0"/>
              <w:spacing w:before="140"/>
              <w:rPr>
                <w:rFonts w:ascii="Times New Roman" w:hAnsi="Times New Roman"/>
                <w:sz w:val="24"/>
                <w:szCs w:val="24"/>
              </w:rPr>
            </w:pPr>
            <w:r>
              <w:rPr>
                <w:rFonts w:ascii="Times New Roman" w:hAnsi="Times New Roman"/>
                <w:color w:val="000000"/>
                <w:sz w:val="24"/>
                <w:szCs w:val="24"/>
                <w:shd w:val="clear" w:color="auto" w:fill="FFFFFF"/>
              </w:rPr>
              <w:t>Educational Psychology: A Foundation for Teaching</w:t>
            </w:r>
          </w:p>
        </w:tc>
        <w:tc>
          <w:tcPr>
            <w:tcW w:w="820" w:type="dxa"/>
            <w:hideMark/>
          </w:tcPr>
          <w:p w14:paraId="0569F188" w14:textId="77777777" w:rsidR="004F13E4" w:rsidRDefault="004F13E4">
            <w:pPr>
              <w:widowControl w:val="0"/>
              <w:spacing w:before="140"/>
              <w:jc w:val="right"/>
              <w:rPr>
                <w:rFonts w:ascii="Times New Roman" w:hAnsi="Times New Roman"/>
                <w:b/>
                <w:sz w:val="24"/>
                <w:szCs w:val="24"/>
              </w:rPr>
            </w:pPr>
            <w:r>
              <w:rPr>
                <w:rFonts w:ascii="Times New Roman" w:hAnsi="Times New Roman"/>
                <w:b/>
                <w:sz w:val="24"/>
                <w:szCs w:val="24"/>
              </w:rPr>
              <w:t>1</w:t>
            </w:r>
          </w:p>
        </w:tc>
      </w:tr>
      <w:tr w:rsidR="004F13E4" w14:paraId="77616731" w14:textId="77777777" w:rsidTr="004F13E4">
        <w:trPr>
          <w:trHeight w:val="424"/>
        </w:trPr>
        <w:tc>
          <w:tcPr>
            <w:tcW w:w="1481" w:type="dxa"/>
            <w:hideMark/>
          </w:tcPr>
          <w:p w14:paraId="281A8C2F" w14:textId="77777777" w:rsidR="004F13E4" w:rsidRDefault="004F13E4">
            <w:pPr>
              <w:widowControl w:val="0"/>
              <w:spacing w:before="140"/>
              <w:rPr>
                <w:rFonts w:ascii="Times New Roman" w:hAnsi="Times New Roman"/>
                <w:b/>
                <w:sz w:val="24"/>
                <w:szCs w:val="24"/>
              </w:rPr>
            </w:pPr>
            <w:r>
              <w:rPr>
                <w:rFonts w:ascii="Times New Roman" w:hAnsi="Times New Roman"/>
                <w:b/>
                <w:sz w:val="24"/>
                <w:szCs w:val="24"/>
              </w:rPr>
              <w:lastRenderedPageBreak/>
              <w:t>Chapter 2</w:t>
            </w:r>
          </w:p>
        </w:tc>
        <w:tc>
          <w:tcPr>
            <w:tcW w:w="5985" w:type="dxa"/>
            <w:hideMark/>
          </w:tcPr>
          <w:p w14:paraId="1D80BDC5" w14:textId="77777777" w:rsidR="004F13E4" w:rsidRDefault="004F13E4">
            <w:pPr>
              <w:widowControl w:val="0"/>
              <w:spacing w:before="140"/>
              <w:rPr>
                <w:rFonts w:ascii="Times New Roman" w:hAnsi="Times New Roman"/>
                <w:sz w:val="24"/>
                <w:szCs w:val="24"/>
              </w:rPr>
            </w:pPr>
            <w:r>
              <w:rPr>
                <w:rFonts w:ascii="Times New Roman" w:hAnsi="Times New Roman"/>
                <w:color w:val="000000"/>
                <w:sz w:val="24"/>
                <w:szCs w:val="24"/>
                <w:shd w:val="clear" w:color="auto" w:fill="FFFFFF"/>
              </w:rPr>
              <w:t>Cognitive, Language, and Literacy Development</w:t>
            </w:r>
          </w:p>
        </w:tc>
        <w:tc>
          <w:tcPr>
            <w:tcW w:w="820" w:type="dxa"/>
            <w:hideMark/>
          </w:tcPr>
          <w:p w14:paraId="6EFCE81C" w14:textId="77777777" w:rsidR="004F13E4" w:rsidRDefault="004F13E4">
            <w:pPr>
              <w:widowControl w:val="0"/>
              <w:spacing w:before="20" w:after="120"/>
              <w:jc w:val="right"/>
              <w:rPr>
                <w:rFonts w:ascii="Times New Roman" w:hAnsi="Times New Roman"/>
                <w:b/>
                <w:sz w:val="24"/>
                <w:szCs w:val="24"/>
              </w:rPr>
            </w:pPr>
            <w:r>
              <w:rPr>
                <w:rFonts w:ascii="Times New Roman" w:hAnsi="Times New Roman"/>
                <w:b/>
                <w:sz w:val="24"/>
                <w:szCs w:val="24"/>
              </w:rPr>
              <w:t>9</w:t>
            </w:r>
          </w:p>
        </w:tc>
      </w:tr>
      <w:tr w:rsidR="004F13E4" w14:paraId="1BE412A7" w14:textId="77777777" w:rsidTr="004F13E4">
        <w:trPr>
          <w:trHeight w:val="424"/>
        </w:trPr>
        <w:tc>
          <w:tcPr>
            <w:tcW w:w="1481" w:type="dxa"/>
            <w:hideMark/>
          </w:tcPr>
          <w:p w14:paraId="6EC0A7BA" w14:textId="77777777" w:rsidR="004F13E4" w:rsidRDefault="004F13E4">
            <w:pPr>
              <w:widowControl w:val="0"/>
              <w:spacing w:before="140"/>
              <w:rPr>
                <w:rFonts w:ascii="Times New Roman" w:hAnsi="Times New Roman"/>
                <w:b/>
                <w:sz w:val="24"/>
                <w:szCs w:val="24"/>
              </w:rPr>
            </w:pPr>
            <w:r>
              <w:rPr>
                <w:rFonts w:ascii="Times New Roman" w:hAnsi="Times New Roman"/>
                <w:b/>
                <w:sz w:val="24"/>
                <w:szCs w:val="24"/>
              </w:rPr>
              <w:t>Chapter 3</w:t>
            </w:r>
          </w:p>
        </w:tc>
        <w:tc>
          <w:tcPr>
            <w:tcW w:w="5985" w:type="dxa"/>
            <w:hideMark/>
          </w:tcPr>
          <w:p w14:paraId="6FEF7E2F" w14:textId="77777777" w:rsidR="004F13E4" w:rsidRDefault="004F13E4">
            <w:pPr>
              <w:widowControl w:val="0"/>
              <w:spacing w:before="140"/>
              <w:rPr>
                <w:rFonts w:ascii="Times New Roman" w:hAnsi="Times New Roman"/>
                <w:sz w:val="24"/>
                <w:szCs w:val="24"/>
              </w:rPr>
            </w:pPr>
            <w:r>
              <w:rPr>
                <w:rFonts w:ascii="Times New Roman" w:hAnsi="Times New Roman"/>
                <w:color w:val="000000"/>
                <w:sz w:val="24"/>
                <w:szCs w:val="24"/>
                <w:shd w:val="clear" w:color="auto" w:fill="FFFFFF"/>
              </w:rPr>
              <w:t>Social, Moral, and Emotional Development</w:t>
            </w:r>
          </w:p>
        </w:tc>
        <w:tc>
          <w:tcPr>
            <w:tcW w:w="820" w:type="dxa"/>
            <w:hideMark/>
          </w:tcPr>
          <w:p w14:paraId="51C8B567" w14:textId="77777777" w:rsidR="004F13E4" w:rsidRDefault="004F13E4">
            <w:pPr>
              <w:widowControl w:val="0"/>
              <w:spacing w:before="20" w:after="120"/>
              <w:jc w:val="right"/>
              <w:rPr>
                <w:rFonts w:ascii="Times New Roman" w:hAnsi="Times New Roman"/>
                <w:b/>
                <w:sz w:val="24"/>
                <w:szCs w:val="24"/>
              </w:rPr>
            </w:pPr>
            <w:r>
              <w:rPr>
                <w:rFonts w:ascii="Times New Roman" w:hAnsi="Times New Roman"/>
                <w:b/>
                <w:sz w:val="24"/>
                <w:szCs w:val="24"/>
              </w:rPr>
              <w:t>18</w:t>
            </w:r>
          </w:p>
        </w:tc>
      </w:tr>
      <w:tr w:rsidR="004F13E4" w14:paraId="253F75E9" w14:textId="77777777" w:rsidTr="004F13E4">
        <w:trPr>
          <w:trHeight w:val="424"/>
        </w:trPr>
        <w:tc>
          <w:tcPr>
            <w:tcW w:w="1481" w:type="dxa"/>
            <w:hideMark/>
          </w:tcPr>
          <w:p w14:paraId="17AC492B" w14:textId="77777777" w:rsidR="004F13E4" w:rsidRDefault="004F13E4">
            <w:pPr>
              <w:widowControl w:val="0"/>
              <w:spacing w:before="20" w:after="120"/>
              <w:rPr>
                <w:rFonts w:ascii="Times New Roman" w:hAnsi="Times New Roman"/>
                <w:sz w:val="24"/>
                <w:szCs w:val="24"/>
              </w:rPr>
            </w:pPr>
            <w:r>
              <w:rPr>
                <w:rFonts w:ascii="Times New Roman" w:hAnsi="Times New Roman"/>
                <w:b/>
                <w:sz w:val="24"/>
                <w:szCs w:val="24"/>
              </w:rPr>
              <w:t>Chapter 4</w:t>
            </w:r>
          </w:p>
        </w:tc>
        <w:tc>
          <w:tcPr>
            <w:tcW w:w="5985" w:type="dxa"/>
            <w:hideMark/>
          </w:tcPr>
          <w:p w14:paraId="477FA873" w14:textId="77777777" w:rsidR="004F13E4" w:rsidRDefault="004F13E4">
            <w:pPr>
              <w:widowControl w:val="0"/>
              <w:spacing w:before="20" w:after="120"/>
              <w:rPr>
                <w:rFonts w:ascii="Times New Roman" w:hAnsi="Times New Roman"/>
                <w:sz w:val="24"/>
                <w:szCs w:val="24"/>
              </w:rPr>
            </w:pPr>
            <w:r>
              <w:rPr>
                <w:rFonts w:ascii="Times New Roman" w:hAnsi="Times New Roman"/>
                <w:color w:val="000000"/>
                <w:sz w:val="24"/>
                <w:szCs w:val="24"/>
                <w:shd w:val="clear" w:color="auto" w:fill="FFFFFF"/>
              </w:rPr>
              <w:t>Student Diversity</w:t>
            </w:r>
          </w:p>
        </w:tc>
        <w:tc>
          <w:tcPr>
            <w:tcW w:w="820" w:type="dxa"/>
            <w:hideMark/>
          </w:tcPr>
          <w:p w14:paraId="076E159A" w14:textId="77777777" w:rsidR="004F13E4" w:rsidRDefault="004F13E4">
            <w:pPr>
              <w:widowControl w:val="0"/>
              <w:spacing w:before="140"/>
              <w:jc w:val="right"/>
              <w:rPr>
                <w:rFonts w:ascii="Times New Roman" w:hAnsi="Times New Roman"/>
                <w:b/>
                <w:sz w:val="24"/>
                <w:szCs w:val="24"/>
              </w:rPr>
            </w:pPr>
            <w:r>
              <w:rPr>
                <w:rFonts w:ascii="Times New Roman" w:hAnsi="Times New Roman"/>
                <w:b/>
                <w:sz w:val="24"/>
                <w:szCs w:val="24"/>
              </w:rPr>
              <w:t>35</w:t>
            </w:r>
          </w:p>
        </w:tc>
      </w:tr>
      <w:tr w:rsidR="004F13E4" w14:paraId="18B3714B" w14:textId="77777777" w:rsidTr="004F13E4">
        <w:trPr>
          <w:trHeight w:val="404"/>
        </w:trPr>
        <w:tc>
          <w:tcPr>
            <w:tcW w:w="1481" w:type="dxa"/>
            <w:hideMark/>
          </w:tcPr>
          <w:p w14:paraId="0E9B31A2" w14:textId="77777777" w:rsidR="004F13E4" w:rsidRDefault="004F13E4">
            <w:pPr>
              <w:widowControl w:val="0"/>
              <w:spacing w:before="140"/>
              <w:rPr>
                <w:rFonts w:ascii="Times New Roman" w:hAnsi="Times New Roman"/>
                <w:b/>
                <w:sz w:val="24"/>
                <w:szCs w:val="24"/>
              </w:rPr>
            </w:pPr>
            <w:r>
              <w:rPr>
                <w:rFonts w:ascii="Times New Roman" w:hAnsi="Times New Roman"/>
                <w:b/>
                <w:sz w:val="24"/>
                <w:szCs w:val="24"/>
              </w:rPr>
              <w:t>Chapter 5</w:t>
            </w:r>
          </w:p>
        </w:tc>
        <w:tc>
          <w:tcPr>
            <w:tcW w:w="5985" w:type="dxa"/>
            <w:hideMark/>
          </w:tcPr>
          <w:p w14:paraId="72CBB9FD" w14:textId="77777777" w:rsidR="004F13E4" w:rsidRDefault="004F13E4">
            <w:pPr>
              <w:widowControl w:val="0"/>
              <w:spacing w:before="140"/>
              <w:rPr>
                <w:rFonts w:ascii="Times New Roman" w:hAnsi="Times New Roman"/>
                <w:sz w:val="24"/>
                <w:szCs w:val="24"/>
              </w:rPr>
            </w:pPr>
            <w:r>
              <w:rPr>
                <w:rFonts w:ascii="Times New Roman" w:hAnsi="Times New Roman"/>
                <w:color w:val="000000"/>
                <w:sz w:val="24"/>
                <w:szCs w:val="24"/>
                <w:shd w:val="clear" w:color="auto" w:fill="FFFFFF"/>
              </w:rPr>
              <w:t>Behavioral and Social Theories of Learning</w:t>
            </w:r>
          </w:p>
        </w:tc>
        <w:tc>
          <w:tcPr>
            <w:tcW w:w="820" w:type="dxa"/>
            <w:hideMark/>
          </w:tcPr>
          <w:p w14:paraId="0CAB0A36" w14:textId="77777777" w:rsidR="004F13E4" w:rsidRDefault="004F13E4">
            <w:pPr>
              <w:widowControl w:val="0"/>
              <w:spacing w:before="20" w:after="120"/>
              <w:jc w:val="right"/>
              <w:rPr>
                <w:rFonts w:ascii="Times New Roman" w:hAnsi="Times New Roman"/>
                <w:b/>
                <w:sz w:val="24"/>
                <w:szCs w:val="24"/>
              </w:rPr>
            </w:pPr>
            <w:r>
              <w:rPr>
                <w:rFonts w:ascii="Times New Roman" w:hAnsi="Times New Roman"/>
                <w:b/>
                <w:sz w:val="24"/>
                <w:szCs w:val="24"/>
              </w:rPr>
              <w:t>43</w:t>
            </w:r>
          </w:p>
        </w:tc>
      </w:tr>
      <w:tr w:rsidR="004F13E4" w14:paraId="5DE423F4" w14:textId="77777777" w:rsidTr="004F13E4">
        <w:trPr>
          <w:trHeight w:val="424"/>
        </w:trPr>
        <w:tc>
          <w:tcPr>
            <w:tcW w:w="1481" w:type="dxa"/>
            <w:hideMark/>
          </w:tcPr>
          <w:p w14:paraId="370DFC26" w14:textId="77777777" w:rsidR="004F13E4" w:rsidRDefault="004F13E4">
            <w:pPr>
              <w:widowControl w:val="0"/>
              <w:spacing w:before="20" w:after="120"/>
              <w:rPr>
                <w:rFonts w:ascii="Times New Roman" w:hAnsi="Times New Roman"/>
                <w:sz w:val="24"/>
                <w:szCs w:val="24"/>
              </w:rPr>
            </w:pPr>
            <w:r>
              <w:rPr>
                <w:rFonts w:ascii="Times New Roman" w:hAnsi="Times New Roman"/>
                <w:b/>
                <w:sz w:val="24"/>
                <w:szCs w:val="24"/>
              </w:rPr>
              <w:t>Chapter 6</w:t>
            </w:r>
          </w:p>
        </w:tc>
        <w:tc>
          <w:tcPr>
            <w:tcW w:w="5985" w:type="dxa"/>
            <w:hideMark/>
          </w:tcPr>
          <w:p w14:paraId="2E8F1699" w14:textId="77777777" w:rsidR="004F13E4" w:rsidRDefault="004F13E4">
            <w:pPr>
              <w:widowControl w:val="0"/>
              <w:spacing w:before="20" w:after="120"/>
              <w:rPr>
                <w:rFonts w:ascii="Times New Roman" w:hAnsi="Times New Roman"/>
                <w:sz w:val="24"/>
                <w:szCs w:val="24"/>
              </w:rPr>
            </w:pPr>
            <w:r>
              <w:rPr>
                <w:rFonts w:ascii="Times New Roman" w:hAnsi="Times New Roman"/>
                <w:color w:val="000000"/>
                <w:sz w:val="24"/>
                <w:szCs w:val="24"/>
                <w:shd w:val="clear" w:color="auto" w:fill="FFFFFF"/>
              </w:rPr>
              <w:t>Cognitive Theories of Learning</w:t>
            </w:r>
          </w:p>
        </w:tc>
        <w:tc>
          <w:tcPr>
            <w:tcW w:w="820" w:type="dxa"/>
            <w:hideMark/>
          </w:tcPr>
          <w:p w14:paraId="4262A86D" w14:textId="77777777" w:rsidR="004F13E4" w:rsidRDefault="004F13E4">
            <w:pPr>
              <w:widowControl w:val="0"/>
              <w:spacing w:before="140"/>
              <w:jc w:val="right"/>
              <w:rPr>
                <w:rFonts w:ascii="Times New Roman" w:hAnsi="Times New Roman"/>
                <w:b/>
                <w:sz w:val="24"/>
                <w:szCs w:val="24"/>
              </w:rPr>
            </w:pPr>
            <w:r>
              <w:rPr>
                <w:rFonts w:ascii="Times New Roman" w:hAnsi="Times New Roman"/>
                <w:b/>
                <w:sz w:val="24"/>
                <w:szCs w:val="24"/>
              </w:rPr>
              <w:t>54</w:t>
            </w:r>
          </w:p>
        </w:tc>
      </w:tr>
      <w:tr w:rsidR="004F13E4" w14:paraId="0498E533" w14:textId="77777777" w:rsidTr="004F13E4">
        <w:trPr>
          <w:trHeight w:val="424"/>
        </w:trPr>
        <w:tc>
          <w:tcPr>
            <w:tcW w:w="1481" w:type="dxa"/>
            <w:hideMark/>
          </w:tcPr>
          <w:p w14:paraId="144436FD" w14:textId="77777777" w:rsidR="004F13E4" w:rsidRDefault="004F13E4">
            <w:pPr>
              <w:widowControl w:val="0"/>
              <w:spacing w:before="140"/>
              <w:rPr>
                <w:rFonts w:ascii="Times New Roman" w:hAnsi="Times New Roman"/>
                <w:b/>
                <w:sz w:val="24"/>
                <w:szCs w:val="24"/>
              </w:rPr>
            </w:pPr>
            <w:r>
              <w:rPr>
                <w:rFonts w:ascii="Times New Roman" w:hAnsi="Times New Roman"/>
                <w:b/>
                <w:sz w:val="24"/>
                <w:szCs w:val="24"/>
              </w:rPr>
              <w:t>Chapter 7</w:t>
            </w:r>
          </w:p>
        </w:tc>
        <w:tc>
          <w:tcPr>
            <w:tcW w:w="5985" w:type="dxa"/>
            <w:hideMark/>
          </w:tcPr>
          <w:p w14:paraId="17FE383E" w14:textId="77777777" w:rsidR="004F13E4" w:rsidRDefault="004F13E4">
            <w:pPr>
              <w:widowControl w:val="0"/>
              <w:spacing w:before="140"/>
              <w:rPr>
                <w:rFonts w:ascii="Times New Roman" w:hAnsi="Times New Roman"/>
                <w:sz w:val="24"/>
                <w:szCs w:val="24"/>
              </w:rPr>
            </w:pPr>
            <w:r>
              <w:rPr>
                <w:rFonts w:ascii="Times New Roman" w:hAnsi="Times New Roman"/>
                <w:color w:val="000000"/>
                <w:sz w:val="24"/>
                <w:szCs w:val="24"/>
                <w:shd w:val="clear" w:color="auto" w:fill="FFFFFF"/>
              </w:rPr>
              <w:t>The Effective Lesson</w:t>
            </w:r>
          </w:p>
        </w:tc>
        <w:tc>
          <w:tcPr>
            <w:tcW w:w="820" w:type="dxa"/>
            <w:hideMark/>
          </w:tcPr>
          <w:p w14:paraId="0EC05C12" w14:textId="77777777" w:rsidR="004F13E4" w:rsidRDefault="004F13E4">
            <w:pPr>
              <w:widowControl w:val="0"/>
              <w:spacing w:before="20" w:after="120"/>
              <w:jc w:val="right"/>
              <w:rPr>
                <w:rFonts w:ascii="Times New Roman" w:hAnsi="Times New Roman"/>
                <w:b/>
                <w:sz w:val="24"/>
                <w:szCs w:val="24"/>
              </w:rPr>
            </w:pPr>
            <w:r>
              <w:rPr>
                <w:rFonts w:ascii="Times New Roman" w:hAnsi="Times New Roman"/>
                <w:b/>
                <w:sz w:val="24"/>
                <w:szCs w:val="24"/>
              </w:rPr>
              <w:t>67</w:t>
            </w:r>
          </w:p>
        </w:tc>
      </w:tr>
      <w:tr w:rsidR="004F13E4" w14:paraId="20F19E4D" w14:textId="77777777" w:rsidTr="004F13E4">
        <w:trPr>
          <w:trHeight w:val="424"/>
        </w:trPr>
        <w:tc>
          <w:tcPr>
            <w:tcW w:w="1481" w:type="dxa"/>
            <w:hideMark/>
          </w:tcPr>
          <w:p w14:paraId="789D9404" w14:textId="77777777" w:rsidR="004F13E4" w:rsidRDefault="004F13E4">
            <w:pPr>
              <w:widowControl w:val="0"/>
              <w:spacing w:before="20" w:after="120"/>
              <w:rPr>
                <w:rFonts w:ascii="Times New Roman" w:hAnsi="Times New Roman"/>
                <w:sz w:val="24"/>
                <w:szCs w:val="24"/>
              </w:rPr>
            </w:pPr>
            <w:r>
              <w:rPr>
                <w:rFonts w:ascii="Times New Roman" w:hAnsi="Times New Roman"/>
                <w:b/>
                <w:sz w:val="24"/>
                <w:szCs w:val="24"/>
              </w:rPr>
              <w:t>Chapter 8</w:t>
            </w:r>
          </w:p>
        </w:tc>
        <w:tc>
          <w:tcPr>
            <w:tcW w:w="5985" w:type="dxa"/>
            <w:hideMark/>
          </w:tcPr>
          <w:p w14:paraId="50444A06" w14:textId="77777777" w:rsidR="004F13E4" w:rsidRDefault="004F13E4">
            <w:pPr>
              <w:widowControl w:val="0"/>
              <w:spacing w:before="140"/>
              <w:rPr>
                <w:rFonts w:ascii="Times New Roman" w:hAnsi="Times New Roman"/>
                <w:sz w:val="24"/>
                <w:szCs w:val="24"/>
              </w:rPr>
            </w:pPr>
            <w:r>
              <w:rPr>
                <w:rFonts w:ascii="Times New Roman" w:hAnsi="Times New Roman"/>
                <w:color w:val="000000"/>
                <w:sz w:val="24"/>
                <w:szCs w:val="24"/>
                <w:shd w:val="clear" w:color="auto" w:fill="FFFFFF"/>
              </w:rPr>
              <w:t>Student-Centered and Constructivist Approaches to Instruction</w:t>
            </w:r>
          </w:p>
        </w:tc>
        <w:tc>
          <w:tcPr>
            <w:tcW w:w="820" w:type="dxa"/>
            <w:hideMark/>
          </w:tcPr>
          <w:p w14:paraId="66D8A9A9" w14:textId="77777777" w:rsidR="004F13E4" w:rsidRDefault="004F13E4">
            <w:pPr>
              <w:widowControl w:val="0"/>
              <w:spacing w:before="140"/>
              <w:jc w:val="right"/>
              <w:rPr>
                <w:rFonts w:ascii="Times New Roman" w:hAnsi="Times New Roman"/>
                <w:b/>
                <w:sz w:val="24"/>
                <w:szCs w:val="24"/>
              </w:rPr>
            </w:pPr>
            <w:r>
              <w:rPr>
                <w:rFonts w:ascii="Times New Roman" w:hAnsi="Times New Roman"/>
                <w:b/>
                <w:sz w:val="24"/>
                <w:szCs w:val="24"/>
              </w:rPr>
              <w:t>78</w:t>
            </w:r>
          </w:p>
        </w:tc>
      </w:tr>
      <w:tr w:rsidR="004F13E4" w14:paraId="681007D4" w14:textId="77777777" w:rsidTr="004F13E4">
        <w:trPr>
          <w:trHeight w:val="424"/>
        </w:trPr>
        <w:tc>
          <w:tcPr>
            <w:tcW w:w="1481" w:type="dxa"/>
            <w:hideMark/>
          </w:tcPr>
          <w:p w14:paraId="7052A4A5" w14:textId="77777777" w:rsidR="004F13E4" w:rsidRDefault="004F13E4">
            <w:pPr>
              <w:widowControl w:val="0"/>
              <w:spacing w:before="140"/>
              <w:rPr>
                <w:rFonts w:ascii="Times New Roman" w:hAnsi="Times New Roman"/>
                <w:b/>
                <w:sz w:val="24"/>
                <w:szCs w:val="24"/>
              </w:rPr>
            </w:pPr>
            <w:r>
              <w:rPr>
                <w:rFonts w:ascii="Times New Roman" w:hAnsi="Times New Roman"/>
                <w:b/>
                <w:sz w:val="24"/>
                <w:szCs w:val="24"/>
              </w:rPr>
              <w:t>Chapter 9</w:t>
            </w:r>
          </w:p>
        </w:tc>
        <w:tc>
          <w:tcPr>
            <w:tcW w:w="5985" w:type="dxa"/>
            <w:hideMark/>
          </w:tcPr>
          <w:p w14:paraId="2D834262" w14:textId="77777777" w:rsidR="004F13E4" w:rsidRDefault="004F13E4">
            <w:pPr>
              <w:widowControl w:val="0"/>
              <w:spacing w:before="140"/>
              <w:rPr>
                <w:rFonts w:ascii="Times New Roman" w:hAnsi="Times New Roman"/>
                <w:sz w:val="24"/>
                <w:szCs w:val="24"/>
              </w:rPr>
            </w:pPr>
            <w:r>
              <w:rPr>
                <w:rFonts w:ascii="Times New Roman" w:hAnsi="Times New Roman"/>
                <w:color w:val="000000"/>
                <w:sz w:val="24"/>
                <w:szCs w:val="24"/>
                <w:shd w:val="clear" w:color="auto" w:fill="FFFFFF"/>
              </w:rPr>
              <w:t>Grouping, Differentiation, and Technology</w:t>
            </w:r>
          </w:p>
        </w:tc>
        <w:tc>
          <w:tcPr>
            <w:tcW w:w="820" w:type="dxa"/>
            <w:hideMark/>
          </w:tcPr>
          <w:p w14:paraId="1F966792" w14:textId="77777777" w:rsidR="004F13E4" w:rsidRDefault="004F13E4">
            <w:pPr>
              <w:widowControl w:val="0"/>
              <w:spacing w:before="20" w:after="120"/>
              <w:jc w:val="right"/>
              <w:rPr>
                <w:rFonts w:ascii="Times New Roman" w:hAnsi="Times New Roman"/>
                <w:b/>
                <w:sz w:val="24"/>
                <w:szCs w:val="24"/>
              </w:rPr>
            </w:pPr>
            <w:r>
              <w:rPr>
                <w:rFonts w:ascii="Times New Roman" w:hAnsi="Times New Roman"/>
                <w:b/>
                <w:sz w:val="24"/>
                <w:szCs w:val="24"/>
              </w:rPr>
              <w:t>90</w:t>
            </w:r>
          </w:p>
        </w:tc>
      </w:tr>
      <w:tr w:rsidR="004F13E4" w14:paraId="776F676B" w14:textId="77777777" w:rsidTr="004F13E4">
        <w:trPr>
          <w:trHeight w:val="404"/>
        </w:trPr>
        <w:tc>
          <w:tcPr>
            <w:tcW w:w="1481" w:type="dxa"/>
            <w:hideMark/>
          </w:tcPr>
          <w:p w14:paraId="4A094E45" w14:textId="77777777" w:rsidR="004F13E4" w:rsidRDefault="004F13E4">
            <w:pPr>
              <w:widowControl w:val="0"/>
              <w:spacing w:before="20" w:after="120"/>
              <w:rPr>
                <w:rFonts w:ascii="Times New Roman" w:hAnsi="Times New Roman"/>
                <w:sz w:val="24"/>
                <w:szCs w:val="24"/>
              </w:rPr>
            </w:pPr>
            <w:r>
              <w:rPr>
                <w:rFonts w:ascii="Times New Roman" w:hAnsi="Times New Roman"/>
                <w:b/>
                <w:sz w:val="24"/>
                <w:szCs w:val="24"/>
              </w:rPr>
              <w:t>Chapter 10</w:t>
            </w:r>
          </w:p>
        </w:tc>
        <w:tc>
          <w:tcPr>
            <w:tcW w:w="5985" w:type="dxa"/>
            <w:hideMark/>
          </w:tcPr>
          <w:p w14:paraId="620C8960" w14:textId="77777777" w:rsidR="004F13E4" w:rsidRDefault="004F13E4">
            <w:pPr>
              <w:widowControl w:val="0"/>
              <w:spacing w:before="20" w:after="120"/>
              <w:rPr>
                <w:rFonts w:ascii="Times New Roman" w:hAnsi="Times New Roman"/>
                <w:sz w:val="24"/>
                <w:szCs w:val="24"/>
              </w:rPr>
            </w:pPr>
            <w:r>
              <w:rPr>
                <w:rFonts w:ascii="Times New Roman" w:hAnsi="Times New Roman"/>
                <w:color w:val="000000"/>
                <w:sz w:val="24"/>
                <w:szCs w:val="24"/>
                <w:shd w:val="clear" w:color="auto" w:fill="FFFFFF"/>
              </w:rPr>
              <w:t>Motivating Students to Learn</w:t>
            </w:r>
          </w:p>
        </w:tc>
        <w:tc>
          <w:tcPr>
            <w:tcW w:w="820" w:type="dxa"/>
            <w:hideMark/>
          </w:tcPr>
          <w:p w14:paraId="15FF1FB0" w14:textId="77777777" w:rsidR="004F13E4" w:rsidRDefault="004F13E4">
            <w:pPr>
              <w:widowControl w:val="0"/>
              <w:spacing w:before="140"/>
              <w:jc w:val="right"/>
              <w:rPr>
                <w:rFonts w:ascii="Times New Roman" w:hAnsi="Times New Roman"/>
                <w:b/>
                <w:sz w:val="24"/>
                <w:szCs w:val="24"/>
              </w:rPr>
            </w:pPr>
            <w:r>
              <w:rPr>
                <w:rFonts w:ascii="Times New Roman" w:hAnsi="Times New Roman"/>
                <w:b/>
                <w:sz w:val="24"/>
                <w:szCs w:val="24"/>
              </w:rPr>
              <w:t>98</w:t>
            </w:r>
          </w:p>
        </w:tc>
      </w:tr>
      <w:tr w:rsidR="004F13E4" w14:paraId="2F23E3E4" w14:textId="77777777" w:rsidTr="004F13E4">
        <w:trPr>
          <w:trHeight w:val="424"/>
        </w:trPr>
        <w:tc>
          <w:tcPr>
            <w:tcW w:w="1481" w:type="dxa"/>
            <w:hideMark/>
          </w:tcPr>
          <w:p w14:paraId="07DF74D4" w14:textId="77777777" w:rsidR="004F13E4" w:rsidRDefault="004F13E4">
            <w:pPr>
              <w:widowControl w:val="0"/>
              <w:spacing w:before="140"/>
              <w:rPr>
                <w:rFonts w:ascii="Times New Roman" w:hAnsi="Times New Roman"/>
                <w:b/>
                <w:sz w:val="24"/>
                <w:szCs w:val="24"/>
              </w:rPr>
            </w:pPr>
            <w:r>
              <w:rPr>
                <w:rFonts w:ascii="Times New Roman" w:hAnsi="Times New Roman"/>
                <w:b/>
                <w:sz w:val="24"/>
                <w:szCs w:val="24"/>
              </w:rPr>
              <w:t>Chapter 11</w:t>
            </w:r>
          </w:p>
        </w:tc>
        <w:tc>
          <w:tcPr>
            <w:tcW w:w="5985" w:type="dxa"/>
            <w:hideMark/>
          </w:tcPr>
          <w:p w14:paraId="22918D5C" w14:textId="77777777" w:rsidR="004F13E4" w:rsidRDefault="004F13E4">
            <w:pPr>
              <w:widowControl w:val="0"/>
              <w:spacing w:before="140"/>
              <w:rPr>
                <w:rFonts w:ascii="Times New Roman" w:hAnsi="Times New Roman"/>
                <w:b/>
                <w:sz w:val="24"/>
                <w:szCs w:val="24"/>
              </w:rPr>
            </w:pPr>
            <w:r>
              <w:rPr>
                <w:rFonts w:ascii="Times New Roman" w:hAnsi="Times New Roman"/>
                <w:color w:val="000000"/>
                <w:sz w:val="24"/>
                <w:szCs w:val="24"/>
                <w:shd w:val="clear" w:color="auto" w:fill="FFFFFF"/>
              </w:rPr>
              <w:t>Effective Learning Environments</w:t>
            </w:r>
          </w:p>
        </w:tc>
        <w:tc>
          <w:tcPr>
            <w:tcW w:w="820" w:type="dxa"/>
            <w:hideMark/>
          </w:tcPr>
          <w:p w14:paraId="44E8B992" w14:textId="77777777" w:rsidR="004F13E4" w:rsidRDefault="004F13E4">
            <w:pPr>
              <w:widowControl w:val="0"/>
              <w:spacing w:before="20" w:after="120"/>
              <w:jc w:val="right"/>
              <w:rPr>
                <w:rFonts w:ascii="Times New Roman" w:hAnsi="Times New Roman"/>
                <w:b/>
                <w:sz w:val="24"/>
                <w:szCs w:val="24"/>
              </w:rPr>
            </w:pPr>
            <w:r>
              <w:rPr>
                <w:rFonts w:ascii="Times New Roman" w:hAnsi="Times New Roman"/>
                <w:b/>
                <w:sz w:val="24"/>
                <w:szCs w:val="24"/>
              </w:rPr>
              <w:t>110</w:t>
            </w:r>
          </w:p>
        </w:tc>
      </w:tr>
      <w:tr w:rsidR="004F13E4" w14:paraId="72481159" w14:textId="77777777" w:rsidTr="004F13E4">
        <w:trPr>
          <w:trHeight w:val="424"/>
        </w:trPr>
        <w:tc>
          <w:tcPr>
            <w:tcW w:w="1481" w:type="dxa"/>
            <w:hideMark/>
          </w:tcPr>
          <w:p w14:paraId="0EEA711B" w14:textId="77777777" w:rsidR="004F13E4" w:rsidRDefault="004F13E4">
            <w:pPr>
              <w:widowControl w:val="0"/>
              <w:spacing w:before="20" w:after="120"/>
              <w:rPr>
                <w:rFonts w:ascii="Times New Roman" w:hAnsi="Times New Roman"/>
                <w:sz w:val="24"/>
                <w:szCs w:val="24"/>
              </w:rPr>
            </w:pPr>
            <w:r>
              <w:rPr>
                <w:rFonts w:ascii="Times New Roman" w:hAnsi="Times New Roman"/>
                <w:b/>
                <w:sz w:val="24"/>
                <w:szCs w:val="24"/>
              </w:rPr>
              <w:t>Chapter 12</w:t>
            </w:r>
          </w:p>
        </w:tc>
        <w:tc>
          <w:tcPr>
            <w:tcW w:w="5985" w:type="dxa"/>
            <w:hideMark/>
          </w:tcPr>
          <w:p w14:paraId="5301D307" w14:textId="77777777" w:rsidR="004F13E4" w:rsidRDefault="004F13E4">
            <w:pPr>
              <w:widowControl w:val="0"/>
              <w:spacing w:before="20" w:after="120"/>
              <w:rPr>
                <w:rFonts w:ascii="Times New Roman" w:hAnsi="Times New Roman"/>
                <w:sz w:val="24"/>
                <w:szCs w:val="24"/>
              </w:rPr>
            </w:pPr>
            <w:r>
              <w:rPr>
                <w:rFonts w:ascii="Times New Roman" w:hAnsi="Times New Roman"/>
                <w:color w:val="000000"/>
                <w:sz w:val="24"/>
                <w:szCs w:val="24"/>
                <w:shd w:val="clear" w:color="auto" w:fill="FFFFFF"/>
              </w:rPr>
              <w:t>Learners with Exceptionalities</w:t>
            </w:r>
          </w:p>
        </w:tc>
        <w:tc>
          <w:tcPr>
            <w:tcW w:w="820" w:type="dxa"/>
            <w:hideMark/>
          </w:tcPr>
          <w:p w14:paraId="0809928E" w14:textId="77777777" w:rsidR="004F13E4" w:rsidRDefault="004F13E4">
            <w:pPr>
              <w:widowControl w:val="0"/>
              <w:spacing w:before="140"/>
              <w:jc w:val="right"/>
              <w:rPr>
                <w:rFonts w:ascii="Times New Roman" w:hAnsi="Times New Roman"/>
                <w:b/>
                <w:sz w:val="24"/>
                <w:szCs w:val="24"/>
              </w:rPr>
            </w:pPr>
            <w:r>
              <w:rPr>
                <w:rFonts w:ascii="Times New Roman" w:hAnsi="Times New Roman"/>
                <w:b/>
                <w:sz w:val="24"/>
                <w:szCs w:val="24"/>
              </w:rPr>
              <w:t>121</w:t>
            </w:r>
          </w:p>
        </w:tc>
      </w:tr>
      <w:tr w:rsidR="004F13E4" w14:paraId="2CC0AD35" w14:textId="77777777" w:rsidTr="004F13E4">
        <w:trPr>
          <w:trHeight w:val="424"/>
        </w:trPr>
        <w:tc>
          <w:tcPr>
            <w:tcW w:w="1481" w:type="dxa"/>
            <w:hideMark/>
          </w:tcPr>
          <w:p w14:paraId="51CE7346" w14:textId="77777777" w:rsidR="004F13E4" w:rsidRDefault="004F13E4">
            <w:pPr>
              <w:widowControl w:val="0"/>
              <w:spacing w:before="140"/>
              <w:rPr>
                <w:rFonts w:ascii="Times New Roman" w:hAnsi="Times New Roman"/>
                <w:b/>
                <w:sz w:val="24"/>
                <w:szCs w:val="24"/>
              </w:rPr>
            </w:pPr>
            <w:r>
              <w:rPr>
                <w:rFonts w:ascii="Times New Roman" w:hAnsi="Times New Roman"/>
                <w:b/>
                <w:sz w:val="24"/>
                <w:szCs w:val="24"/>
              </w:rPr>
              <w:t>Chapter 13</w:t>
            </w:r>
          </w:p>
        </w:tc>
        <w:tc>
          <w:tcPr>
            <w:tcW w:w="5985" w:type="dxa"/>
            <w:hideMark/>
          </w:tcPr>
          <w:p w14:paraId="78292CA7" w14:textId="77777777" w:rsidR="004F13E4" w:rsidRDefault="004F13E4">
            <w:pPr>
              <w:widowControl w:val="0"/>
              <w:spacing w:before="140"/>
              <w:rPr>
                <w:rFonts w:ascii="Times New Roman" w:hAnsi="Times New Roman"/>
                <w:b/>
                <w:sz w:val="24"/>
                <w:szCs w:val="24"/>
              </w:rPr>
            </w:pPr>
            <w:r>
              <w:rPr>
                <w:rFonts w:ascii="Times New Roman" w:hAnsi="Times New Roman"/>
                <w:color w:val="000000"/>
                <w:sz w:val="24"/>
                <w:szCs w:val="24"/>
                <w:shd w:val="clear" w:color="auto" w:fill="FFFFFF"/>
              </w:rPr>
              <w:t>Assessing Student Learning</w:t>
            </w:r>
          </w:p>
        </w:tc>
        <w:tc>
          <w:tcPr>
            <w:tcW w:w="820" w:type="dxa"/>
            <w:hideMark/>
          </w:tcPr>
          <w:p w14:paraId="5EA2F5E8" w14:textId="77777777" w:rsidR="004F13E4" w:rsidRDefault="004F13E4">
            <w:pPr>
              <w:widowControl w:val="0"/>
              <w:spacing w:before="20" w:after="120"/>
              <w:jc w:val="right"/>
              <w:rPr>
                <w:rFonts w:ascii="Times New Roman" w:hAnsi="Times New Roman"/>
                <w:b/>
                <w:sz w:val="24"/>
                <w:szCs w:val="24"/>
              </w:rPr>
            </w:pPr>
            <w:r>
              <w:rPr>
                <w:rFonts w:ascii="Times New Roman" w:hAnsi="Times New Roman"/>
                <w:b/>
                <w:sz w:val="24"/>
                <w:szCs w:val="24"/>
              </w:rPr>
              <w:t>133</w:t>
            </w:r>
          </w:p>
        </w:tc>
      </w:tr>
      <w:tr w:rsidR="004F13E4" w14:paraId="631CB952" w14:textId="77777777" w:rsidTr="004F13E4">
        <w:trPr>
          <w:trHeight w:val="424"/>
        </w:trPr>
        <w:tc>
          <w:tcPr>
            <w:tcW w:w="1481" w:type="dxa"/>
            <w:hideMark/>
          </w:tcPr>
          <w:p w14:paraId="76C1A19E" w14:textId="77777777" w:rsidR="004F13E4" w:rsidRDefault="004F13E4">
            <w:pPr>
              <w:widowControl w:val="0"/>
              <w:spacing w:before="20" w:after="120"/>
              <w:rPr>
                <w:rFonts w:ascii="Times New Roman" w:hAnsi="Times New Roman"/>
                <w:sz w:val="24"/>
                <w:szCs w:val="24"/>
              </w:rPr>
            </w:pPr>
            <w:r>
              <w:rPr>
                <w:rFonts w:ascii="Times New Roman" w:hAnsi="Times New Roman"/>
                <w:b/>
                <w:sz w:val="24"/>
                <w:szCs w:val="24"/>
              </w:rPr>
              <w:t>Chapter 14</w:t>
            </w:r>
          </w:p>
        </w:tc>
        <w:tc>
          <w:tcPr>
            <w:tcW w:w="5985" w:type="dxa"/>
            <w:hideMark/>
          </w:tcPr>
          <w:p w14:paraId="7D6222A8" w14:textId="77777777" w:rsidR="004F13E4" w:rsidRDefault="004F13E4">
            <w:pPr>
              <w:widowControl w:val="0"/>
              <w:spacing w:before="20" w:after="120"/>
              <w:rPr>
                <w:rFonts w:ascii="Times New Roman" w:hAnsi="Times New Roman"/>
                <w:sz w:val="24"/>
                <w:szCs w:val="24"/>
              </w:rPr>
            </w:pPr>
            <w:r>
              <w:rPr>
                <w:rFonts w:ascii="Times New Roman" w:hAnsi="Times New Roman"/>
                <w:color w:val="000000"/>
                <w:sz w:val="24"/>
                <w:szCs w:val="24"/>
                <w:shd w:val="clear" w:color="auto" w:fill="FFFFFF"/>
              </w:rPr>
              <w:t>Standardized Tests and Accountability</w:t>
            </w:r>
          </w:p>
        </w:tc>
        <w:tc>
          <w:tcPr>
            <w:tcW w:w="820" w:type="dxa"/>
            <w:hideMark/>
          </w:tcPr>
          <w:p w14:paraId="38D87567" w14:textId="77777777" w:rsidR="004F13E4" w:rsidRDefault="004F13E4">
            <w:pPr>
              <w:widowControl w:val="0"/>
              <w:tabs>
                <w:tab w:val="left" w:pos="220"/>
                <w:tab w:val="right" w:pos="604"/>
              </w:tabs>
              <w:spacing w:before="20" w:after="120"/>
              <w:rPr>
                <w:rFonts w:ascii="Times New Roman" w:hAnsi="Times New Roman"/>
                <w:b/>
                <w:sz w:val="24"/>
                <w:szCs w:val="24"/>
              </w:rPr>
            </w:pPr>
            <w:r>
              <w:rPr>
                <w:rFonts w:ascii="Times New Roman" w:hAnsi="Times New Roman"/>
                <w:b/>
                <w:sz w:val="24"/>
                <w:szCs w:val="24"/>
              </w:rPr>
              <w:tab/>
              <w:t>147</w:t>
            </w:r>
          </w:p>
        </w:tc>
      </w:tr>
      <w:tr w:rsidR="004F13E4" w14:paraId="5F77DB30" w14:textId="77777777" w:rsidTr="004F13E4">
        <w:trPr>
          <w:trHeight w:val="424"/>
        </w:trPr>
        <w:tc>
          <w:tcPr>
            <w:tcW w:w="1481" w:type="dxa"/>
            <w:hideMark/>
          </w:tcPr>
          <w:p w14:paraId="5FFE74E0" w14:textId="77777777" w:rsidR="004F13E4" w:rsidRDefault="004F13E4">
            <w:pPr>
              <w:widowControl w:val="0"/>
              <w:spacing w:before="20" w:after="120"/>
              <w:rPr>
                <w:rFonts w:ascii="Times New Roman" w:hAnsi="Times New Roman"/>
                <w:b/>
                <w:sz w:val="24"/>
                <w:szCs w:val="24"/>
              </w:rPr>
            </w:pPr>
            <w:r>
              <w:rPr>
                <w:rFonts w:ascii="Times New Roman" w:hAnsi="Times New Roman"/>
                <w:b/>
                <w:sz w:val="24"/>
                <w:szCs w:val="24"/>
              </w:rPr>
              <w:t>Answer Key</w:t>
            </w:r>
          </w:p>
        </w:tc>
        <w:tc>
          <w:tcPr>
            <w:tcW w:w="5985" w:type="dxa"/>
          </w:tcPr>
          <w:p w14:paraId="3FD69968" w14:textId="77777777" w:rsidR="004F13E4" w:rsidRDefault="004F13E4">
            <w:pPr>
              <w:widowControl w:val="0"/>
              <w:spacing w:before="20" w:after="120"/>
              <w:rPr>
                <w:rFonts w:ascii="Times New Roman" w:hAnsi="Times New Roman"/>
              </w:rPr>
            </w:pPr>
          </w:p>
        </w:tc>
        <w:tc>
          <w:tcPr>
            <w:tcW w:w="820" w:type="dxa"/>
            <w:hideMark/>
          </w:tcPr>
          <w:p w14:paraId="26C7F111" w14:textId="77777777" w:rsidR="004F13E4" w:rsidRDefault="004F13E4">
            <w:pPr>
              <w:widowControl w:val="0"/>
              <w:spacing w:before="20" w:after="120"/>
              <w:jc w:val="right"/>
              <w:rPr>
                <w:rFonts w:ascii="Times New Roman" w:hAnsi="Times New Roman"/>
                <w:b/>
                <w:sz w:val="24"/>
                <w:szCs w:val="24"/>
              </w:rPr>
            </w:pPr>
            <w:r>
              <w:rPr>
                <w:rFonts w:ascii="Times New Roman" w:hAnsi="Times New Roman"/>
                <w:b/>
                <w:sz w:val="24"/>
                <w:szCs w:val="24"/>
              </w:rPr>
              <w:t>158</w:t>
            </w:r>
          </w:p>
        </w:tc>
      </w:tr>
    </w:tbl>
    <w:p w14:paraId="14209B41" w14:textId="77777777" w:rsidR="004F13E4" w:rsidRDefault="004F13E4" w:rsidP="004F13E4">
      <w:pPr>
        <w:spacing w:after="0"/>
        <w:rPr>
          <w:rFonts w:ascii="Times New Roman" w:hAnsi="Times New Roman"/>
          <w:sz w:val="24"/>
          <w:szCs w:val="24"/>
        </w:rPr>
        <w:sectPr w:rsidR="004F13E4">
          <w:pgSz w:w="12240" w:h="15840"/>
          <w:pgMar w:top="1440" w:right="1440" w:bottom="1440" w:left="1440" w:header="720" w:footer="720" w:gutter="0"/>
          <w:pgNumType w:fmt="lowerRoman" w:start="1"/>
          <w:cols w:space="720"/>
        </w:sectPr>
      </w:pPr>
    </w:p>
    <w:p w14:paraId="41F0C5C9" w14:textId="77777777" w:rsidR="004F13E4" w:rsidRDefault="004F13E4" w:rsidP="004F13E4">
      <w:pPr>
        <w:tabs>
          <w:tab w:val="left" w:pos="720"/>
        </w:tabs>
        <w:spacing w:after="120"/>
        <w:jc w:val="center"/>
        <w:rPr>
          <w:rFonts w:ascii="Times New Roman" w:hAnsi="Times New Roman"/>
          <w:sz w:val="24"/>
          <w:szCs w:val="24"/>
        </w:rPr>
      </w:pPr>
      <w:r>
        <w:rPr>
          <w:rFonts w:ascii="宋体" w:eastAsia="宋体" w:hAnsi="宋体" w:cs="宋体" w:hint="eastAsia"/>
          <w:sz w:val="24"/>
          <w:szCs w:val="24"/>
          <w:lang w:eastAsia="zh-CN"/>
        </w:rPr>
        <w:br w:type="page"/>
      </w:r>
      <w:r>
        <w:rPr>
          <w:rFonts w:ascii="Times New Roman" w:hAnsi="Times New Roman"/>
          <w:sz w:val="24"/>
          <w:szCs w:val="24"/>
        </w:rPr>
        <w:lastRenderedPageBreak/>
        <w:t>Chapter 1</w:t>
      </w:r>
    </w:p>
    <w:p w14:paraId="4CE07A33" w14:textId="77777777" w:rsidR="004F13E4" w:rsidRDefault="004F13E4" w:rsidP="004F13E4">
      <w:pPr>
        <w:spacing w:after="120" w:line="240" w:lineRule="auto"/>
        <w:jc w:val="center"/>
        <w:rPr>
          <w:rFonts w:ascii="Times New Roman" w:hAnsi="Times New Roman"/>
          <w:sz w:val="24"/>
          <w:szCs w:val="24"/>
        </w:rPr>
      </w:pPr>
      <w:r>
        <w:rPr>
          <w:rFonts w:ascii="Times New Roman" w:hAnsi="Times New Roman"/>
          <w:sz w:val="24"/>
          <w:szCs w:val="24"/>
        </w:rPr>
        <w:t>Educational Psychology:  A Foundation for Teaching</w:t>
      </w:r>
    </w:p>
    <w:p w14:paraId="5ABCC99F" w14:textId="77777777" w:rsidR="004F13E4" w:rsidRDefault="004F13E4" w:rsidP="004F13E4">
      <w:pPr>
        <w:spacing w:after="120" w:line="240" w:lineRule="auto"/>
        <w:jc w:val="center"/>
        <w:rPr>
          <w:rFonts w:ascii="Times New Roman" w:hAnsi="Times New Roman"/>
          <w:sz w:val="24"/>
          <w:szCs w:val="24"/>
        </w:rPr>
      </w:pPr>
    </w:p>
    <w:p w14:paraId="178FC376" w14:textId="77777777" w:rsidR="004F13E4" w:rsidRDefault="004F13E4" w:rsidP="004F13E4">
      <w:pPr>
        <w:spacing w:after="120" w:line="240" w:lineRule="auto"/>
        <w:rPr>
          <w:rFonts w:ascii="Times New Roman" w:hAnsi="Times New Roman"/>
          <w:sz w:val="24"/>
          <w:szCs w:val="24"/>
          <w:u w:val="single"/>
        </w:rPr>
      </w:pPr>
      <w:r>
        <w:rPr>
          <w:rFonts w:ascii="Times New Roman" w:hAnsi="Times New Roman"/>
          <w:sz w:val="24"/>
          <w:szCs w:val="24"/>
          <w:u w:val="single"/>
        </w:rPr>
        <w:t>Multiple Choice Questions</w:t>
      </w:r>
    </w:p>
    <w:p w14:paraId="014A5286" w14:textId="77777777" w:rsidR="004F13E4" w:rsidRDefault="004F13E4" w:rsidP="004F13E4">
      <w:pPr>
        <w:spacing w:after="120" w:line="240" w:lineRule="auto"/>
        <w:rPr>
          <w:rFonts w:ascii="Times New Roman" w:hAnsi="Times New Roman"/>
          <w:sz w:val="24"/>
          <w:szCs w:val="24"/>
          <w:u w:val="single"/>
        </w:rPr>
      </w:pPr>
    </w:p>
    <w:p w14:paraId="1B4C8B31" w14:textId="77777777" w:rsidR="004F13E4" w:rsidRDefault="004F13E4" w:rsidP="004F13E4">
      <w:pPr>
        <w:spacing w:after="120" w:line="240" w:lineRule="auto"/>
        <w:rPr>
          <w:rFonts w:ascii="Times New Roman" w:hAnsi="Times New Roman"/>
          <w:sz w:val="24"/>
          <w:szCs w:val="24"/>
        </w:rPr>
      </w:pPr>
      <w:r>
        <w:rPr>
          <w:rFonts w:ascii="Times New Roman" w:hAnsi="Times New Roman"/>
          <w:sz w:val="24"/>
          <w:szCs w:val="24"/>
        </w:rPr>
        <w:t>1)  Which of the following is an accurate statement about the role of educational psychology in teacher preparation?</w:t>
      </w:r>
    </w:p>
    <w:p w14:paraId="6284863B"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a) Educational psychology is the study of learning theory as it relates to aspects of education outside of the classroom</w:t>
      </w:r>
    </w:p>
    <w:p w14:paraId="111E69F4" w14:textId="77777777" w:rsidR="004F13E4" w:rsidRDefault="004F13E4" w:rsidP="004F13E4">
      <w:pPr>
        <w:spacing w:after="120" w:line="240" w:lineRule="auto"/>
        <w:ind w:firstLine="720"/>
        <w:rPr>
          <w:rFonts w:ascii="Times New Roman" w:hAnsi="Times New Roman"/>
          <w:sz w:val="24"/>
          <w:szCs w:val="24"/>
        </w:rPr>
      </w:pPr>
      <w:r>
        <w:rPr>
          <w:rFonts w:ascii="Times New Roman" w:hAnsi="Times New Roman"/>
          <w:sz w:val="24"/>
          <w:szCs w:val="24"/>
        </w:rPr>
        <w:t>b) Educational psychology aims to improve teacher candidates’ subject matter knowledge</w:t>
      </w:r>
    </w:p>
    <w:p w14:paraId="56D36FA2"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c) Educational psychology provides teachers with specific actions to improve classroom teaching</w:t>
      </w:r>
    </w:p>
    <w:p w14:paraId="086E8A53"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d) Educational psychology provides teachers with research-based principles to guide their teaching</w:t>
      </w:r>
    </w:p>
    <w:p w14:paraId="13BD37EB" w14:textId="77777777" w:rsidR="004F13E4" w:rsidRDefault="004F13E4" w:rsidP="004F13E4">
      <w:pPr>
        <w:spacing w:after="120" w:line="240" w:lineRule="auto"/>
        <w:rPr>
          <w:rFonts w:ascii="Times New Roman" w:hAnsi="Times New Roman"/>
          <w:sz w:val="24"/>
          <w:szCs w:val="24"/>
        </w:rPr>
      </w:pPr>
    </w:p>
    <w:p w14:paraId="5D16FAD3" w14:textId="77777777" w:rsidR="004F13E4" w:rsidRDefault="004F13E4" w:rsidP="004F13E4">
      <w:pPr>
        <w:spacing w:after="120" w:line="240" w:lineRule="auto"/>
        <w:rPr>
          <w:rFonts w:ascii="Times New Roman" w:hAnsi="Times New Roman"/>
          <w:sz w:val="24"/>
          <w:szCs w:val="24"/>
        </w:rPr>
      </w:pPr>
      <w:r>
        <w:rPr>
          <w:rFonts w:ascii="Times New Roman" w:hAnsi="Times New Roman"/>
          <w:sz w:val="24"/>
          <w:szCs w:val="24"/>
        </w:rPr>
        <w:t>2)  Effective teaching occurs best when a teacher is prepared with:</w:t>
      </w:r>
    </w:p>
    <w:p w14:paraId="55A1634B" w14:textId="77777777" w:rsidR="004F13E4" w:rsidRDefault="004F13E4" w:rsidP="004F13E4">
      <w:pPr>
        <w:spacing w:after="120" w:line="240" w:lineRule="auto"/>
        <w:ind w:firstLine="720"/>
        <w:rPr>
          <w:rFonts w:ascii="Times New Roman" w:hAnsi="Times New Roman"/>
          <w:sz w:val="24"/>
          <w:szCs w:val="24"/>
        </w:rPr>
      </w:pPr>
      <w:r>
        <w:rPr>
          <w:rFonts w:ascii="Times New Roman" w:hAnsi="Times New Roman"/>
          <w:sz w:val="24"/>
          <w:szCs w:val="24"/>
        </w:rPr>
        <w:t>a) Knowledge of subject matter and students’ background information.</w:t>
      </w:r>
    </w:p>
    <w:p w14:paraId="2B6B0AA4" w14:textId="77777777" w:rsidR="004F13E4" w:rsidRDefault="004F13E4" w:rsidP="004F13E4">
      <w:pPr>
        <w:spacing w:after="120" w:line="240" w:lineRule="auto"/>
        <w:ind w:firstLine="720"/>
        <w:rPr>
          <w:rFonts w:ascii="Times New Roman" w:hAnsi="Times New Roman"/>
          <w:sz w:val="24"/>
          <w:szCs w:val="24"/>
        </w:rPr>
      </w:pPr>
      <w:r>
        <w:rPr>
          <w:rFonts w:ascii="Times New Roman" w:hAnsi="Times New Roman"/>
          <w:sz w:val="24"/>
          <w:szCs w:val="24"/>
        </w:rPr>
        <w:t>b) Subject matter and school expectations</w:t>
      </w:r>
    </w:p>
    <w:p w14:paraId="4483F99D" w14:textId="77777777" w:rsidR="004F13E4" w:rsidRDefault="004F13E4" w:rsidP="004F13E4">
      <w:pPr>
        <w:spacing w:after="120" w:line="240" w:lineRule="auto"/>
        <w:ind w:firstLine="720"/>
        <w:rPr>
          <w:rFonts w:ascii="Times New Roman" w:hAnsi="Times New Roman"/>
          <w:sz w:val="24"/>
          <w:szCs w:val="24"/>
        </w:rPr>
      </w:pPr>
      <w:r>
        <w:rPr>
          <w:rFonts w:ascii="Times New Roman" w:hAnsi="Times New Roman"/>
          <w:sz w:val="24"/>
          <w:szCs w:val="24"/>
        </w:rPr>
        <w:t>c) Knowledge of subject matter and the skills to share that knowledge</w:t>
      </w:r>
    </w:p>
    <w:p w14:paraId="160BD32E" w14:textId="77777777" w:rsidR="004F13E4" w:rsidRDefault="004F13E4" w:rsidP="004F13E4">
      <w:pPr>
        <w:spacing w:after="120" w:line="240" w:lineRule="auto"/>
        <w:ind w:firstLine="720"/>
        <w:rPr>
          <w:rFonts w:ascii="Times New Roman" w:hAnsi="Times New Roman"/>
          <w:sz w:val="24"/>
          <w:szCs w:val="24"/>
        </w:rPr>
      </w:pPr>
      <w:r>
        <w:rPr>
          <w:rFonts w:ascii="Times New Roman" w:hAnsi="Times New Roman"/>
          <w:sz w:val="24"/>
          <w:szCs w:val="24"/>
        </w:rPr>
        <w:t>d) Knowledge of subject matter, enthusiasm, and a positive attitude</w:t>
      </w:r>
    </w:p>
    <w:p w14:paraId="5EB148B3" w14:textId="77777777" w:rsidR="004F13E4" w:rsidRDefault="004F13E4" w:rsidP="004F13E4">
      <w:pPr>
        <w:spacing w:after="120" w:line="240" w:lineRule="auto"/>
        <w:rPr>
          <w:rFonts w:ascii="Times New Roman" w:hAnsi="Times New Roman"/>
          <w:sz w:val="24"/>
          <w:szCs w:val="24"/>
        </w:rPr>
      </w:pPr>
    </w:p>
    <w:p w14:paraId="523EF5AF" w14:textId="77777777" w:rsidR="004F13E4" w:rsidRDefault="004F13E4" w:rsidP="004F13E4">
      <w:pPr>
        <w:spacing w:after="120" w:line="240" w:lineRule="auto"/>
        <w:rPr>
          <w:rFonts w:ascii="Times New Roman" w:hAnsi="Times New Roman"/>
          <w:sz w:val="24"/>
          <w:szCs w:val="24"/>
        </w:rPr>
      </w:pPr>
      <w:r>
        <w:rPr>
          <w:rFonts w:ascii="Times New Roman" w:hAnsi="Times New Roman"/>
          <w:sz w:val="24"/>
          <w:szCs w:val="24"/>
        </w:rPr>
        <w:t>3)  According to our text, pedagogy is the link between which of the following?</w:t>
      </w:r>
    </w:p>
    <w:p w14:paraId="546421AD" w14:textId="77777777" w:rsidR="004F13E4" w:rsidRDefault="004F13E4" w:rsidP="004F13E4">
      <w:pPr>
        <w:spacing w:after="120" w:line="240" w:lineRule="auto"/>
        <w:ind w:firstLine="720"/>
        <w:rPr>
          <w:rFonts w:ascii="Times New Roman" w:hAnsi="Times New Roman"/>
          <w:sz w:val="24"/>
          <w:szCs w:val="24"/>
        </w:rPr>
      </w:pPr>
      <w:r>
        <w:rPr>
          <w:rFonts w:ascii="Times New Roman" w:hAnsi="Times New Roman"/>
          <w:sz w:val="24"/>
          <w:szCs w:val="24"/>
        </w:rPr>
        <w:t>a) What the teacher desires students to learn and students’ actual learning</w:t>
      </w:r>
    </w:p>
    <w:p w14:paraId="206CC14B" w14:textId="77777777" w:rsidR="004F13E4" w:rsidRDefault="004F13E4" w:rsidP="004F13E4">
      <w:pPr>
        <w:spacing w:after="120" w:line="240" w:lineRule="auto"/>
        <w:ind w:firstLine="720"/>
        <w:rPr>
          <w:rFonts w:ascii="Times New Roman" w:hAnsi="Times New Roman"/>
          <w:sz w:val="24"/>
          <w:szCs w:val="24"/>
        </w:rPr>
      </w:pPr>
      <w:r>
        <w:rPr>
          <w:rFonts w:ascii="Times New Roman" w:hAnsi="Times New Roman"/>
          <w:sz w:val="24"/>
          <w:szCs w:val="24"/>
        </w:rPr>
        <w:t>b) What the teacher knows and is able to communicate to the students</w:t>
      </w:r>
    </w:p>
    <w:p w14:paraId="07400CC0" w14:textId="77777777" w:rsidR="004F13E4" w:rsidRDefault="004F13E4" w:rsidP="004F13E4">
      <w:pPr>
        <w:spacing w:after="120" w:line="240" w:lineRule="auto"/>
        <w:ind w:firstLine="720"/>
        <w:rPr>
          <w:rFonts w:ascii="Times New Roman" w:hAnsi="Times New Roman"/>
          <w:sz w:val="24"/>
          <w:szCs w:val="24"/>
        </w:rPr>
      </w:pPr>
      <w:r>
        <w:rPr>
          <w:rFonts w:ascii="Times New Roman" w:hAnsi="Times New Roman"/>
          <w:sz w:val="24"/>
          <w:szCs w:val="24"/>
        </w:rPr>
        <w:t>c) What students desire to learn and what the teacher has knowledge of</w:t>
      </w:r>
    </w:p>
    <w:p w14:paraId="3F35E58F" w14:textId="77777777" w:rsidR="004F13E4" w:rsidRDefault="004F13E4" w:rsidP="004F13E4">
      <w:pPr>
        <w:spacing w:after="120" w:line="240" w:lineRule="auto"/>
        <w:ind w:firstLine="720"/>
        <w:rPr>
          <w:rFonts w:ascii="Times New Roman" w:hAnsi="Times New Roman"/>
          <w:sz w:val="24"/>
          <w:szCs w:val="24"/>
        </w:rPr>
      </w:pPr>
      <w:r>
        <w:rPr>
          <w:rFonts w:ascii="Times New Roman" w:hAnsi="Times New Roman"/>
          <w:sz w:val="24"/>
          <w:szCs w:val="24"/>
        </w:rPr>
        <w:t>d)  What the teacher says and demonstrates thoughtfully to students.</w:t>
      </w:r>
    </w:p>
    <w:p w14:paraId="11B4878D" w14:textId="77777777" w:rsidR="004F13E4" w:rsidRDefault="004F13E4" w:rsidP="004F13E4">
      <w:pPr>
        <w:spacing w:after="120" w:line="240" w:lineRule="auto"/>
        <w:rPr>
          <w:rFonts w:ascii="Times New Roman" w:hAnsi="Times New Roman"/>
          <w:sz w:val="24"/>
          <w:szCs w:val="24"/>
        </w:rPr>
      </w:pPr>
    </w:p>
    <w:p w14:paraId="55C0F594" w14:textId="77777777" w:rsidR="004F13E4" w:rsidRDefault="004F13E4" w:rsidP="004F13E4">
      <w:pPr>
        <w:spacing w:after="120" w:line="240" w:lineRule="auto"/>
        <w:rPr>
          <w:rFonts w:ascii="Times New Roman" w:hAnsi="Times New Roman"/>
          <w:sz w:val="24"/>
          <w:szCs w:val="24"/>
        </w:rPr>
      </w:pPr>
      <w:r>
        <w:rPr>
          <w:rFonts w:ascii="Times New Roman" w:hAnsi="Times New Roman"/>
          <w:sz w:val="24"/>
          <w:szCs w:val="24"/>
        </w:rPr>
        <w:t>4)  During sixth hour, two students whisper to each other about the upcoming dance.  The teacher continues discussing the lesson while walking toward the students.  The students stop whispering and begin taking notes.  Which principle of classroom management has the teacher employed?</w:t>
      </w:r>
    </w:p>
    <w:p w14:paraId="669A01EF"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a) Ignoring minor problems in the classroom</w:t>
      </w:r>
    </w:p>
    <w:p w14:paraId="3D491F7E"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b) Using the mildest intervention possible</w:t>
      </w:r>
    </w:p>
    <w:p w14:paraId="3949ED4E"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c) Using behavior issues as teaching opportunities</w:t>
      </w:r>
    </w:p>
    <w:p w14:paraId="64219C94"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d) Redirecting off task behavior with reminders</w:t>
      </w:r>
    </w:p>
    <w:p w14:paraId="7880D266" w14:textId="77777777" w:rsidR="004F13E4" w:rsidRDefault="004F13E4" w:rsidP="004F13E4">
      <w:pPr>
        <w:spacing w:after="120" w:line="240" w:lineRule="auto"/>
        <w:rPr>
          <w:rFonts w:ascii="Times New Roman" w:hAnsi="Times New Roman"/>
          <w:sz w:val="24"/>
          <w:szCs w:val="24"/>
        </w:rPr>
      </w:pPr>
    </w:p>
    <w:p w14:paraId="01147DD5" w14:textId="77777777" w:rsidR="004F13E4" w:rsidRDefault="004F13E4" w:rsidP="004F13E4">
      <w:pPr>
        <w:spacing w:after="120" w:line="240" w:lineRule="auto"/>
        <w:rPr>
          <w:rFonts w:ascii="Times New Roman" w:hAnsi="Times New Roman"/>
          <w:sz w:val="24"/>
          <w:szCs w:val="24"/>
        </w:rPr>
      </w:pPr>
      <w:r>
        <w:rPr>
          <w:rFonts w:ascii="Times New Roman" w:hAnsi="Times New Roman"/>
          <w:sz w:val="24"/>
          <w:szCs w:val="24"/>
        </w:rPr>
        <w:t>5)  Intentional teachers are constantly thinking about:</w:t>
      </w:r>
    </w:p>
    <w:p w14:paraId="0A2C01B7"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a) The outlooks they want for their students and assessments of outlooks</w:t>
      </w:r>
    </w:p>
    <w:p w14:paraId="554A78D6"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b) The outcomes they want for their students and how each decision moves students toward those outcomes</w:t>
      </w:r>
    </w:p>
    <w:p w14:paraId="250A874B"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c) The input needed to advance student learning and how to measure input effectively</w:t>
      </w:r>
    </w:p>
    <w:p w14:paraId="1FF50670"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d) The efficacy of student outcomes and related assessments</w:t>
      </w:r>
    </w:p>
    <w:p w14:paraId="1604C763" w14:textId="77777777" w:rsidR="004F13E4" w:rsidRDefault="004F13E4" w:rsidP="004F13E4">
      <w:pPr>
        <w:spacing w:after="120" w:line="240" w:lineRule="auto"/>
        <w:rPr>
          <w:rFonts w:ascii="Times New Roman" w:hAnsi="Times New Roman"/>
          <w:sz w:val="24"/>
          <w:szCs w:val="24"/>
        </w:rPr>
      </w:pPr>
    </w:p>
    <w:p w14:paraId="5061EC7E" w14:textId="77777777" w:rsidR="004F13E4" w:rsidRDefault="004F13E4" w:rsidP="004F13E4">
      <w:pPr>
        <w:spacing w:after="120" w:line="240" w:lineRule="auto"/>
        <w:rPr>
          <w:rFonts w:ascii="Times New Roman" w:hAnsi="Times New Roman"/>
          <w:sz w:val="24"/>
          <w:szCs w:val="24"/>
        </w:rPr>
      </w:pPr>
      <w:r>
        <w:rPr>
          <w:rFonts w:ascii="Times New Roman" w:hAnsi="Times New Roman"/>
          <w:sz w:val="24"/>
          <w:szCs w:val="24"/>
        </w:rPr>
        <w:t>6)  Teacher efficacy is the degree to which teachers do what?</w:t>
      </w:r>
    </w:p>
    <w:p w14:paraId="57BA7B35"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a) Believe they are able to build rapport with at risk students</w:t>
      </w:r>
    </w:p>
    <w:p w14:paraId="28158D80"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b) Make effective decisions regarding student outcomes</w:t>
      </w:r>
    </w:p>
    <w:p w14:paraId="5DE23AE5"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c) Believe their own efforts determine their students’ success</w:t>
      </w:r>
    </w:p>
    <w:p w14:paraId="4AFA4366"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d) Believe the efficacy of student outcomes is curriculum based</w:t>
      </w:r>
    </w:p>
    <w:p w14:paraId="7DF88295" w14:textId="77777777" w:rsidR="004F13E4" w:rsidRDefault="004F13E4" w:rsidP="004F13E4">
      <w:pPr>
        <w:spacing w:after="120" w:line="240" w:lineRule="auto"/>
        <w:rPr>
          <w:rFonts w:ascii="Times New Roman" w:hAnsi="Times New Roman"/>
          <w:sz w:val="24"/>
          <w:szCs w:val="24"/>
        </w:rPr>
      </w:pPr>
    </w:p>
    <w:p w14:paraId="41B688DD" w14:textId="77777777" w:rsidR="004F13E4" w:rsidRDefault="004F13E4" w:rsidP="004F13E4">
      <w:pPr>
        <w:spacing w:after="120" w:line="240" w:lineRule="auto"/>
        <w:rPr>
          <w:rFonts w:ascii="Times New Roman" w:hAnsi="Times New Roman"/>
          <w:sz w:val="24"/>
          <w:szCs w:val="24"/>
        </w:rPr>
      </w:pPr>
      <w:r>
        <w:rPr>
          <w:rFonts w:ascii="Times New Roman" w:hAnsi="Times New Roman"/>
          <w:sz w:val="24"/>
          <w:szCs w:val="24"/>
        </w:rPr>
        <w:t>7)  How do intentional teachers achieve a sense of efficacy?</w:t>
      </w:r>
    </w:p>
    <w:p w14:paraId="12AD4E25"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a)  By continually assessing their instruction results and trying new strategies if initial instruction doesn’t work</w:t>
      </w:r>
    </w:p>
    <w:p w14:paraId="1D9B9C56"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b) By continually employing strategies that have worked to some degree for most learners</w:t>
      </w:r>
    </w:p>
    <w:p w14:paraId="75C9603D"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c)  By continually assessing their effectiveness and attending professional development workshops</w:t>
      </w:r>
    </w:p>
    <w:p w14:paraId="497DEB90"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d) By continually assessing their students and assigning additional work when it is needed</w:t>
      </w:r>
    </w:p>
    <w:p w14:paraId="7EC2C043" w14:textId="77777777" w:rsidR="004F13E4" w:rsidRDefault="004F13E4" w:rsidP="004F13E4">
      <w:pPr>
        <w:spacing w:after="120" w:line="240" w:lineRule="auto"/>
        <w:rPr>
          <w:rFonts w:ascii="Times New Roman" w:hAnsi="Times New Roman"/>
          <w:sz w:val="24"/>
          <w:szCs w:val="24"/>
        </w:rPr>
      </w:pPr>
    </w:p>
    <w:p w14:paraId="1056B916" w14:textId="77777777" w:rsidR="004F13E4" w:rsidRDefault="004F13E4" w:rsidP="004F13E4">
      <w:pPr>
        <w:spacing w:after="120" w:line="240" w:lineRule="auto"/>
        <w:rPr>
          <w:rFonts w:ascii="Times New Roman" w:hAnsi="Times New Roman"/>
          <w:sz w:val="24"/>
          <w:szCs w:val="24"/>
        </w:rPr>
      </w:pPr>
      <w:r>
        <w:rPr>
          <w:rFonts w:ascii="Times New Roman" w:hAnsi="Times New Roman"/>
          <w:sz w:val="24"/>
          <w:szCs w:val="24"/>
        </w:rPr>
        <w:t>8)  Because classrooms typically have 20 or more students, an intentional teacher’s task is to:</w:t>
      </w:r>
    </w:p>
    <w:p w14:paraId="6A074673"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a) Balance individualization with group studies</w:t>
      </w:r>
    </w:p>
    <w:p w14:paraId="3426923A"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b) Divide the class into ability groups</w:t>
      </w:r>
    </w:p>
    <w:p w14:paraId="46C49CDA"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c) Focus on direct instruction of each student</w:t>
      </w:r>
    </w:p>
    <w:p w14:paraId="7FC2329B"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d) Balance direct instruction with individualization</w:t>
      </w:r>
    </w:p>
    <w:p w14:paraId="581C5539" w14:textId="77777777" w:rsidR="004F13E4" w:rsidRDefault="004F13E4" w:rsidP="004F13E4">
      <w:pPr>
        <w:spacing w:after="120" w:line="240" w:lineRule="auto"/>
        <w:rPr>
          <w:rFonts w:ascii="Times New Roman" w:hAnsi="Times New Roman"/>
          <w:sz w:val="24"/>
          <w:szCs w:val="24"/>
        </w:rPr>
      </w:pPr>
    </w:p>
    <w:p w14:paraId="51FE61B8" w14:textId="77777777" w:rsidR="004F13E4" w:rsidRDefault="004F13E4" w:rsidP="004F13E4">
      <w:pPr>
        <w:spacing w:after="120" w:line="240" w:lineRule="auto"/>
        <w:rPr>
          <w:rFonts w:ascii="Times New Roman" w:hAnsi="Times New Roman"/>
          <w:sz w:val="24"/>
          <w:szCs w:val="24"/>
        </w:rPr>
      </w:pPr>
      <w:r>
        <w:rPr>
          <w:rFonts w:ascii="Times New Roman" w:hAnsi="Times New Roman"/>
          <w:sz w:val="24"/>
          <w:szCs w:val="24"/>
        </w:rPr>
        <w:t>9)  The aim of research in educational psychology is:</w:t>
      </w:r>
    </w:p>
    <w:p w14:paraId="26F7ACE8"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a) To test the theories that guide the actions of those involved in education</w:t>
      </w:r>
    </w:p>
    <w:p w14:paraId="06B10AB0"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b) To assess behaviors that occur in the classroom during instruction</w:t>
      </w:r>
    </w:p>
    <w:p w14:paraId="50F3C393"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c) To identify learning styles and preferences exhibited by students</w:t>
      </w:r>
    </w:p>
    <w:p w14:paraId="32A2BCBD"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lastRenderedPageBreak/>
        <w:t>d) To test principles of education used in planning learning outcomes</w:t>
      </w:r>
    </w:p>
    <w:p w14:paraId="282F6C70" w14:textId="77777777" w:rsidR="004F13E4" w:rsidRDefault="004F13E4" w:rsidP="004F13E4">
      <w:pPr>
        <w:spacing w:after="120" w:line="240" w:lineRule="auto"/>
        <w:rPr>
          <w:rFonts w:ascii="Times New Roman" w:hAnsi="Times New Roman"/>
          <w:sz w:val="24"/>
          <w:szCs w:val="24"/>
        </w:rPr>
      </w:pPr>
    </w:p>
    <w:p w14:paraId="3E5FCCFE" w14:textId="77777777" w:rsidR="004F13E4" w:rsidRDefault="004F13E4" w:rsidP="004F13E4">
      <w:pPr>
        <w:spacing w:after="120" w:line="240" w:lineRule="auto"/>
        <w:rPr>
          <w:rFonts w:ascii="Times New Roman" w:hAnsi="Times New Roman"/>
          <w:sz w:val="24"/>
          <w:szCs w:val="24"/>
        </w:rPr>
      </w:pPr>
      <w:r>
        <w:rPr>
          <w:rFonts w:ascii="Times New Roman" w:hAnsi="Times New Roman"/>
          <w:sz w:val="24"/>
          <w:szCs w:val="24"/>
        </w:rPr>
        <w:t>10)  Research-based professional development opportunities offer teachers:</w:t>
      </w:r>
    </w:p>
    <w:p w14:paraId="7C4810F9"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a) Traditional approaches to education</w:t>
      </w:r>
    </w:p>
    <w:p w14:paraId="73C02574"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b) Innovative methods that have yet to be evaluated</w:t>
      </w:r>
    </w:p>
    <w:p w14:paraId="2D69BCDE"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c) Methods known to make a difference in children</w:t>
      </w:r>
    </w:p>
    <w:p w14:paraId="4C7F4F83"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d) Approaches to a fast-track to learning</w:t>
      </w:r>
    </w:p>
    <w:p w14:paraId="4B1A3DA4" w14:textId="77777777" w:rsidR="004F13E4" w:rsidRDefault="004F13E4" w:rsidP="004F13E4">
      <w:pPr>
        <w:spacing w:after="120" w:line="240" w:lineRule="auto"/>
        <w:rPr>
          <w:rFonts w:ascii="Times New Roman" w:hAnsi="Times New Roman"/>
          <w:sz w:val="24"/>
          <w:szCs w:val="24"/>
        </w:rPr>
      </w:pPr>
    </w:p>
    <w:p w14:paraId="48BB8961" w14:textId="77777777" w:rsidR="004F13E4" w:rsidRDefault="004F13E4" w:rsidP="004F13E4">
      <w:pPr>
        <w:spacing w:after="120" w:line="240" w:lineRule="auto"/>
        <w:rPr>
          <w:rFonts w:ascii="Times New Roman" w:hAnsi="Times New Roman"/>
          <w:sz w:val="24"/>
          <w:szCs w:val="24"/>
        </w:rPr>
      </w:pPr>
      <w:r>
        <w:rPr>
          <w:rFonts w:ascii="Times New Roman" w:hAnsi="Times New Roman"/>
          <w:sz w:val="24"/>
          <w:szCs w:val="24"/>
        </w:rPr>
        <w:t>11)  In a research study, two groups of children were given markers and paper and given permission to draw pictures.  Children in one group were given a reward for being  “good players” at the end, but the second group of children received no reward.  In this experimental situation, researchers:</w:t>
      </w:r>
    </w:p>
    <w:p w14:paraId="5D922F0B"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a) Created conflict and analyzed the resulting effect</w:t>
      </w:r>
    </w:p>
    <w:p w14:paraId="4C23ACE9"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b) Created special treatment and analyzed the effect</w:t>
      </w:r>
    </w:p>
    <w:p w14:paraId="0FAD4069"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c) Created disequilibrium and cognitive dissonance</w:t>
      </w:r>
    </w:p>
    <w:p w14:paraId="048CC6DA"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d) Created mixed variables and outcomes</w:t>
      </w:r>
    </w:p>
    <w:p w14:paraId="27B55058" w14:textId="77777777" w:rsidR="004F13E4" w:rsidRDefault="004F13E4" w:rsidP="004F13E4">
      <w:pPr>
        <w:spacing w:after="120" w:line="240" w:lineRule="auto"/>
        <w:rPr>
          <w:rFonts w:ascii="Times New Roman" w:hAnsi="Times New Roman"/>
          <w:sz w:val="24"/>
          <w:szCs w:val="24"/>
        </w:rPr>
      </w:pPr>
    </w:p>
    <w:p w14:paraId="71D80DD1" w14:textId="77777777" w:rsidR="004F13E4" w:rsidRDefault="004F13E4" w:rsidP="004F13E4">
      <w:pPr>
        <w:spacing w:after="120" w:line="240" w:lineRule="auto"/>
        <w:rPr>
          <w:rFonts w:ascii="Times New Roman" w:hAnsi="Times New Roman"/>
          <w:sz w:val="24"/>
          <w:szCs w:val="24"/>
        </w:rPr>
      </w:pPr>
      <w:r>
        <w:rPr>
          <w:rFonts w:ascii="Times New Roman" w:hAnsi="Times New Roman"/>
          <w:sz w:val="24"/>
          <w:szCs w:val="24"/>
        </w:rPr>
        <w:t>12)  A researcher carefully planned a study and randomly assigned children to one of two groups, ensuring that:</w:t>
      </w:r>
    </w:p>
    <w:p w14:paraId="08970091"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a) The two groups were essentially equivalent</w:t>
      </w:r>
    </w:p>
    <w:p w14:paraId="23FD750C"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b) The children could not sit with friends</w:t>
      </w:r>
    </w:p>
    <w:p w14:paraId="4D8013F1"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c) The dependent variable was easily identified</w:t>
      </w:r>
    </w:p>
    <w:p w14:paraId="4589E270"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d) The treatment and control group received random input</w:t>
      </w:r>
    </w:p>
    <w:p w14:paraId="55C0AD04" w14:textId="77777777" w:rsidR="004F13E4" w:rsidRDefault="004F13E4" w:rsidP="004F13E4">
      <w:pPr>
        <w:spacing w:after="120" w:line="240" w:lineRule="auto"/>
        <w:rPr>
          <w:rFonts w:ascii="Times New Roman" w:hAnsi="Times New Roman"/>
          <w:sz w:val="24"/>
          <w:szCs w:val="24"/>
        </w:rPr>
      </w:pPr>
    </w:p>
    <w:p w14:paraId="5BBA537C" w14:textId="77777777" w:rsidR="004F13E4" w:rsidRDefault="004F13E4" w:rsidP="004F13E4">
      <w:pPr>
        <w:spacing w:after="120" w:line="240" w:lineRule="auto"/>
        <w:rPr>
          <w:rFonts w:ascii="Times New Roman" w:hAnsi="Times New Roman"/>
          <w:sz w:val="24"/>
          <w:szCs w:val="24"/>
        </w:rPr>
      </w:pPr>
      <w:r>
        <w:rPr>
          <w:rFonts w:ascii="Times New Roman" w:hAnsi="Times New Roman"/>
          <w:sz w:val="24"/>
          <w:szCs w:val="24"/>
        </w:rPr>
        <w:t>13)  Researchers in the Lepper study created a highly structured setting for educational experiments allowing them which of the following?</w:t>
      </w:r>
    </w:p>
    <w:p w14:paraId="16219E81"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a) The opportunity to observe the variables under different conditions</w:t>
      </w:r>
    </w:p>
    <w:p w14:paraId="22CA8844"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b) The ability to standardize treatment options for children</w:t>
      </w:r>
    </w:p>
    <w:p w14:paraId="4EDA6488"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c) A very high degree of control over all the factors involved</w:t>
      </w:r>
    </w:p>
    <w:p w14:paraId="2B4F885A"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d) A laboratory school for observation of teacher candidates</w:t>
      </w:r>
    </w:p>
    <w:p w14:paraId="252EC175" w14:textId="77777777" w:rsidR="004F13E4" w:rsidRDefault="004F13E4" w:rsidP="004F13E4">
      <w:pPr>
        <w:spacing w:after="120" w:line="240" w:lineRule="auto"/>
        <w:rPr>
          <w:rFonts w:ascii="Times New Roman" w:hAnsi="Times New Roman"/>
          <w:sz w:val="24"/>
          <w:szCs w:val="24"/>
        </w:rPr>
      </w:pPr>
    </w:p>
    <w:p w14:paraId="0DC07A67" w14:textId="77777777" w:rsidR="004F13E4" w:rsidRDefault="004F13E4" w:rsidP="004F13E4">
      <w:pPr>
        <w:spacing w:after="120" w:line="240" w:lineRule="auto"/>
        <w:rPr>
          <w:rFonts w:ascii="Times New Roman" w:hAnsi="Times New Roman"/>
          <w:sz w:val="24"/>
          <w:szCs w:val="24"/>
        </w:rPr>
      </w:pPr>
      <w:r>
        <w:rPr>
          <w:rFonts w:ascii="Times New Roman" w:hAnsi="Times New Roman"/>
          <w:sz w:val="24"/>
          <w:szCs w:val="24"/>
        </w:rPr>
        <w:t>14)  Laboratory studies offer highly reliable data characterized by:</w:t>
      </w:r>
    </w:p>
    <w:p w14:paraId="2C246D2D"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a) External efficacy</w:t>
      </w:r>
    </w:p>
    <w:p w14:paraId="0C7D3430"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b) Control validity</w:t>
      </w:r>
    </w:p>
    <w:p w14:paraId="3A47CAF0"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lastRenderedPageBreak/>
        <w:t>c) Internal conformity</w:t>
      </w:r>
    </w:p>
    <w:p w14:paraId="6F41272F"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d) Internal validity</w:t>
      </w:r>
    </w:p>
    <w:p w14:paraId="318939A6" w14:textId="77777777" w:rsidR="004F13E4" w:rsidRDefault="004F13E4" w:rsidP="004F13E4">
      <w:pPr>
        <w:spacing w:after="120" w:line="240" w:lineRule="auto"/>
        <w:rPr>
          <w:rFonts w:ascii="Times New Roman" w:hAnsi="Times New Roman"/>
          <w:sz w:val="24"/>
          <w:szCs w:val="24"/>
        </w:rPr>
      </w:pPr>
    </w:p>
    <w:p w14:paraId="78756DA4" w14:textId="77777777" w:rsidR="004F13E4" w:rsidRDefault="004F13E4" w:rsidP="004F13E4">
      <w:pPr>
        <w:spacing w:after="120" w:line="240" w:lineRule="auto"/>
        <w:rPr>
          <w:rFonts w:ascii="Times New Roman" w:hAnsi="Times New Roman"/>
          <w:sz w:val="24"/>
          <w:szCs w:val="24"/>
        </w:rPr>
      </w:pPr>
      <w:r>
        <w:rPr>
          <w:rFonts w:ascii="Times New Roman" w:hAnsi="Times New Roman"/>
          <w:sz w:val="24"/>
          <w:szCs w:val="24"/>
        </w:rPr>
        <w:t>15)  An educational research experiment conducted in an actual classroom is called:</w:t>
      </w:r>
    </w:p>
    <w:p w14:paraId="4BFC32B3"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a) A randomized field experiment</w:t>
      </w:r>
    </w:p>
    <w:p w14:paraId="2531DC43"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b) A situational experiment</w:t>
      </w:r>
    </w:p>
    <w:p w14:paraId="04DBCB03"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c) An externalized group experiment</w:t>
      </w:r>
    </w:p>
    <w:p w14:paraId="7F07EF4E"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d) A variable field experiment</w:t>
      </w:r>
    </w:p>
    <w:p w14:paraId="6E746C88" w14:textId="77777777" w:rsidR="004F13E4" w:rsidRDefault="004F13E4" w:rsidP="004F13E4">
      <w:pPr>
        <w:spacing w:after="120" w:line="240" w:lineRule="auto"/>
        <w:rPr>
          <w:rFonts w:ascii="Times New Roman" w:hAnsi="Times New Roman"/>
          <w:sz w:val="24"/>
          <w:szCs w:val="24"/>
        </w:rPr>
      </w:pPr>
    </w:p>
    <w:p w14:paraId="03749E83" w14:textId="77777777" w:rsidR="004F13E4" w:rsidRDefault="004F13E4" w:rsidP="004F13E4">
      <w:pPr>
        <w:spacing w:after="120" w:line="240" w:lineRule="auto"/>
        <w:rPr>
          <w:rFonts w:ascii="Times New Roman" w:hAnsi="Times New Roman"/>
          <w:sz w:val="24"/>
          <w:szCs w:val="24"/>
        </w:rPr>
      </w:pPr>
      <w:r>
        <w:rPr>
          <w:rFonts w:ascii="Times New Roman" w:hAnsi="Times New Roman"/>
          <w:sz w:val="24"/>
          <w:szCs w:val="24"/>
        </w:rPr>
        <w:t>16)  The degree to which results of an experiment can be applied to real-life situations is known as:</w:t>
      </w:r>
    </w:p>
    <w:p w14:paraId="2BF1B9DE"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a) Construct validity</w:t>
      </w:r>
    </w:p>
    <w:p w14:paraId="73744EEA"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b) Correlational validity</w:t>
      </w:r>
    </w:p>
    <w:p w14:paraId="50045BF8"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c) External validity</w:t>
      </w:r>
    </w:p>
    <w:p w14:paraId="524927C3"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d) Internal validity</w:t>
      </w:r>
    </w:p>
    <w:p w14:paraId="5B87488B" w14:textId="77777777" w:rsidR="004F13E4" w:rsidRDefault="004F13E4" w:rsidP="004F13E4">
      <w:pPr>
        <w:spacing w:after="120" w:line="240" w:lineRule="auto"/>
        <w:rPr>
          <w:rFonts w:ascii="Times New Roman" w:hAnsi="Times New Roman"/>
          <w:sz w:val="24"/>
          <w:szCs w:val="24"/>
        </w:rPr>
      </w:pPr>
    </w:p>
    <w:p w14:paraId="6FF6DB21" w14:textId="77777777" w:rsidR="004F13E4" w:rsidRDefault="004F13E4" w:rsidP="004F13E4">
      <w:pPr>
        <w:spacing w:after="120" w:line="240" w:lineRule="auto"/>
        <w:rPr>
          <w:rFonts w:ascii="Times New Roman" w:hAnsi="Times New Roman"/>
          <w:sz w:val="24"/>
          <w:szCs w:val="24"/>
        </w:rPr>
      </w:pPr>
      <w:r>
        <w:rPr>
          <w:rFonts w:ascii="Times New Roman" w:hAnsi="Times New Roman"/>
          <w:sz w:val="24"/>
          <w:szCs w:val="24"/>
        </w:rPr>
        <w:t xml:space="preserve">17)  Mrs. </w:t>
      </w:r>
      <w:proofErr w:type="spellStart"/>
      <w:r>
        <w:rPr>
          <w:rFonts w:ascii="Times New Roman" w:hAnsi="Times New Roman"/>
          <w:sz w:val="24"/>
          <w:szCs w:val="24"/>
        </w:rPr>
        <w:t>Mandava</w:t>
      </w:r>
      <w:proofErr w:type="spellEnd"/>
      <w:r>
        <w:rPr>
          <w:rFonts w:ascii="Times New Roman" w:hAnsi="Times New Roman"/>
          <w:sz w:val="24"/>
          <w:szCs w:val="24"/>
        </w:rPr>
        <w:t xml:space="preserve"> asks the school psychologist to observe the behavior of her second-hour class and then design a special program for them.  The psychologist returns to observe the students’ behavior under the new program and finally to observe their behavior after she discontinues the new program.  This type of study is a/an:</w:t>
      </w:r>
    </w:p>
    <w:p w14:paraId="6C416AA3"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a) Single-case experiment</w:t>
      </w:r>
    </w:p>
    <w:p w14:paraId="24A4CD8D"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b) Longitudinal experiment</w:t>
      </w:r>
    </w:p>
    <w:p w14:paraId="616E6812"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c) Ethnographic study</w:t>
      </w:r>
    </w:p>
    <w:p w14:paraId="639B702D"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d) Correlational study</w:t>
      </w:r>
    </w:p>
    <w:p w14:paraId="5D2B4EEE" w14:textId="77777777" w:rsidR="004F13E4" w:rsidRDefault="004F13E4" w:rsidP="004F13E4">
      <w:pPr>
        <w:spacing w:after="120" w:line="240" w:lineRule="auto"/>
        <w:rPr>
          <w:rFonts w:ascii="Times New Roman" w:hAnsi="Times New Roman"/>
          <w:sz w:val="24"/>
          <w:szCs w:val="24"/>
        </w:rPr>
      </w:pPr>
    </w:p>
    <w:p w14:paraId="617FDF78" w14:textId="77777777" w:rsidR="004F13E4" w:rsidRDefault="004F13E4" w:rsidP="004F13E4">
      <w:pPr>
        <w:spacing w:after="120" w:line="240" w:lineRule="auto"/>
        <w:rPr>
          <w:rFonts w:ascii="Times New Roman" w:hAnsi="Times New Roman"/>
          <w:sz w:val="24"/>
          <w:szCs w:val="24"/>
        </w:rPr>
      </w:pPr>
      <w:r>
        <w:rPr>
          <w:rFonts w:ascii="Times New Roman" w:hAnsi="Times New Roman"/>
          <w:sz w:val="24"/>
          <w:szCs w:val="24"/>
        </w:rPr>
        <w:t>18)  In one study, researchers investigated the relation between students’ attentiveness in class and their achievements and IQs.  This type of study is an example of a/an:</w:t>
      </w:r>
    </w:p>
    <w:p w14:paraId="01ACE4BA"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a) Single-case experiment</w:t>
      </w:r>
    </w:p>
    <w:p w14:paraId="60CF56C9"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b) Correlational study</w:t>
      </w:r>
    </w:p>
    <w:p w14:paraId="0D41451A"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c) Longitudinal study</w:t>
      </w:r>
    </w:p>
    <w:p w14:paraId="1C04A607"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d) Attitudinal survey</w:t>
      </w:r>
    </w:p>
    <w:p w14:paraId="79621B21" w14:textId="77777777" w:rsidR="004F13E4" w:rsidRDefault="004F13E4" w:rsidP="004F13E4">
      <w:pPr>
        <w:spacing w:after="120" w:line="240" w:lineRule="auto"/>
        <w:rPr>
          <w:rFonts w:ascii="Times New Roman" w:hAnsi="Times New Roman"/>
          <w:sz w:val="24"/>
          <w:szCs w:val="24"/>
        </w:rPr>
      </w:pPr>
    </w:p>
    <w:p w14:paraId="43B7B0DB" w14:textId="77777777" w:rsidR="004F13E4" w:rsidRDefault="004F13E4" w:rsidP="004F13E4">
      <w:pPr>
        <w:spacing w:after="120" w:line="240" w:lineRule="auto"/>
        <w:rPr>
          <w:rFonts w:ascii="Times New Roman" w:hAnsi="Times New Roman"/>
          <w:sz w:val="24"/>
          <w:szCs w:val="24"/>
        </w:rPr>
      </w:pPr>
      <w:r>
        <w:rPr>
          <w:rFonts w:ascii="Times New Roman" w:hAnsi="Times New Roman"/>
          <w:sz w:val="24"/>
          <w:szCs w:val="24"/>
        </w:rPr>
        <w:t>19)  Mr. Davis is hoping to learn why some of his sixth-grade students are performing poorly during the third quarter.  He finds that the more students are absent, the lower his or her grades are likely to be.  His results reflect:</w:t>
      </w:r>
    </w:p>
    <w:p w14:paraId="7908A2BD"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lastRenderedPageBreak/>
        <w:t>a) A positive correlation</w:t>
      </w:r>
    </w:p>
    <w:p w14:paraId="5B581D0D"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b) A negative correlation</w:t>
      </w:r>
    </w:p>
    <w:p w14:paraId="5E5F673E"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c) Uncorrelated variables</w:t>
      </w:r>
    </w:p>
    <w:p w14:paraId="0D08A878"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d) A codependent correlation</w:t>
      </w:r>
    </w:p>
    <w:p w14:paraId="2033A923" w14:textId="77777777" w:rsidR="004F13E4" w:rsidRDefault="004F13E4" w:rsidP="004F13E4">
      <w:pPr>
        <w:spacing w:after="120" w:line="240" w:lineRule="auto"/>
        <w:rPr>
          <w:rFonts w:ascii="Times New Roman" w:hAnsi="Times New Roman"/>
          <w:sz w:val="24"/>
          <w:szCs w:val="24"/>
        </w:rPr>
      </w:pPr>
    </w:p>
    <w:p w14:paraId="78EC5743" w14:textId="77777777" w:rsidR="004F13E4" w:rsidRDefault="004F13E4" w:rsidP="004F13E4">
      <w:pPr>
        <w:spacing w:after="120" w:line="240" w:lineRule="auto"/>
        <w:rPr>
          <w:rFonts w:ascii="Times New Roman" w:hAnsi="Times New Roman"/>
          <w:sz w:val="24"/>
          <w:szCs w:val="24"/>
        </w:rPr>
      </w:pPr>
      <w:r>
        <w:rPr>
          <w:rFonts w:ascii="Times New Roman" w:hAnsi="Times New Roman"/>
          <w:sz w:val="24"/>
          <w:szCs w:val="24"/>
        </w:rPr>
        <w:t>20)  Ms. Baden began using a sticker chart to reward students for on-task behaviors and recorded her students’ behavioral responses.  She continued using the sticker chart for one week, then discontinued the chart and again recorded behavioral responses.  Finally she compared the behavior records to determine if the sticker chart had made a difference.  The study Ms. Baden conducted would be known as:</w:t>
      </w:r>
    </w:p>
    <w:p w14:paraId="1DDCA459"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a) Correlational</w:t>
      </w:r>
    </w:p>
    <w:p w14:paraId="34999950"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b) Baseline</w:t>
      </w:r>
    </w:p>
    <w:p w14:paraId="039B67A2"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c) Single-case</w:t>
      </w:r>
    </w:p>
    <w:p w14:paraId="7BE375F5"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d) Triangulation</w:t>
      </w:r>
    </w:p>
    <w:p w14:paraId="60313C7A" w14:textId="77777777" w:rsidR="004F13E4" w:rsidRDefault="004F13E4" w:rsidP="004F13E4">
      <w:pPr>
        <w:spacing w:after="120" w:line="240" w:lineRule="auto"/>
        <w:rPr>
          <w:rFonts w:ascii="Times New Roman" w:hAnsi="Times New Roman"/>
          <w:sz w:val="24"/>
          <w:szCs w:val="24"/>
        </w:rPr>
      </w:pPr>
    </w:p>
    <w:p w14:paraId="5BE9F38E" w14:textId="77777777" w:rsidR="004F13E4" w:rsidRDefault="004F13E4" w:rsidP="004F13E4">
      <w:pPr>
        <w:spacing w:after="120" w:line="240" w:lineRule="auto"/>
        <w:rPr>
          <w:rFonts w:ascii="Times New Roman" w:hAnsi="Times New Roman"/>
          <w:sz w:val="24"/>
          <w:szCs w:val="24"/>
        </w:rPr>
      </w:pPr>
      <w:r>
        <w:rPr>
          <w:rFonts w:ascii="Times New Roman" w:hAnsi="Times New Roman"/>
          <w:sz w:val="24"/>
          <w:szCs w:val="24"/>
        </w:rPr>
        <w:t>21)  A researcher wants to study the effects of rewards on motivation and needs to set up two groups:  one to receive rewards for its efforts and one to receive no rewards.  What procedure should the researcher use to guarantee both groups are essentially equivalent?</w:t>
      </w:r>
    </w:p>
    <w:p w14:paraId="39316341"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a) Put reward-motivated students in one group and the other students in the second group</w:t>
      </w:r>
    </w:p>
    <w:p w14:paraId="36B99832"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b) Put students in groups based on perceived response to past rewards</w:t>
      </w:r>
    </w:p>
    <w:p w14:paraId="09107901"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 xml:space="preserve">c) Assign group numbers by having students count off by twos </w:t>
      </w:r>
    </w:p>
    <w:p w14:paraId="57FECFBD"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d) Randomly assign students to each group</w:t>
      </w:r>
    </w:p>
    <w:p w14:paraId="65745E39" w14:textId="77777777" w:rsidR="004F13E4" w:rsidRDefault="004F13E4" w:rsidP="004F13E4">
      <w:pPr>
        <w:spacing w:after="120" w:line="240" w:lineRule="auto"/>
        <w:rPr>
          <w:rFonts w:ascii="Times New Roman" w:hAnsi="Times New Roman"/>
          <w:sz w:val="24"/>
          <w:szCs w:val="24"/>
        </w:rPr>
      </w:pPr>
    </w:p>
    <w:p w14:paraId="3C4FA55F" w14:textId="77777777" w:rsidR="004F13E4" w:rsidRDefault="004F13E4" w:rsidP="004F13E4">
      <w:pPr>
        <w:spacing w:after="120" w:line="240" w:lineRule="auto"/>
        <w:rPr>
          <w:rFonts w:ascii="Times New Roman" w:hAnsi="Times New Roman"/>
          <w:sz w:val="24"/>
          <w:szCs w:val="24"/>
        </w:rPr>
      </w:pPr>
      <w:r>
        <w:rPr>
          <w:rFonts w:ascii="Times New Roman" w:hAnsi="Times New Roman"/>
          <w:sz w:val="24"/>
          <w:szCs w:val="24"/>
        </w:rPr>
        <w:t>22)  Mr. Sanchez randomly assigns have of his class to study their home state on the computer and the other half of the class to use their social studies textbook.  Mr. Sanchez then compares the two groups by giving both a test on basic state history.  Mr. Sanchez conducted which type of research?</w:t>
      </w:r>
    </w:p>
    <w:p w14:paraId="5688003B"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a)  Descriptive</w:t>
      </w:r>
    </w:p>
    <w:p w14:paraId="3A7DC5A7"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b) Ethnography</w:t>
      </w:r>
    </w:p>
    <w:p w14:paraId="061478EE"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c) Correlational study</w:t>
      </w:r>
    </w:p>
    <w:p w14:paraId="5A6FED18"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d) Experimental</w:t>
      </w:r>
    </w:p>
    <w:p w14:paraId="12E7991F" w14:textId="77777777" w:rsidR="004F13E4" w:rsidRDefault="004F13E4" w:rsidP="004F13E4">
      <w:pPr>
        <w:spacing w:after="120" w:line="240" w:lineRule="auto"/>
        <w:rPr>
          <w:rFonts w:ascii="Times New Roman" w:hAnsi="Times New Roman"/>
          <w:sz w:val="24"/>
          <w:szCs w:val="24"/>
        </w:rPr>
      </w:pPr>
    </w:p>
    <w:p w14:paraId="59EA0736" w14:textId="77777777" w:rsidR="004F13E4" w:rsidRDefault="004F13E4" w:rsidP="004F13E4">
      <w:pPr>
        <w:spacing w:after="120" w:line="240" w:lineRule="auto"/>
        <w:rPr>
          <w:rFonts w:ascii="Times New Roman" w:hAnsi="Times New Roman"/>
          <w:sz w:val="24"/>
          <w:szCs w:val="24"/>
        </w:rPr>
      </w:pPr>
      <w:r>
        <w:rPr>
          <w:rFonts w:ascii="Times New Roman" w:hAnsi="Times New Roman"/>
          <w:sz w:val="24"/>
          <w:szCs w:val="24"/>
        </w:rPr>
        <w:t>23)  According to our text, which of the following is the most frequently used research method in educational psychology?</w:t>
      </w:r>
    </w:p>
    <w:p w14:paraId="0223915E"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a) Randomized field experiments</w:t>
      </w:r>
    </w:p>
    <w:p w14:paraId="298C6218"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b) Single-case experiments</w:t>
      </w:r>
    </w:p>
    <w:p w14:paraId="099C0D3D"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lastRenderedPageBreak/>
        <w:t>c) Correlational studies</w:t>
      </w:r>
    </w:p>
    <w:p w14:paraId="42B49176"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d) Longitudinal studies</w:t>
      </w:r>
    </w:p>
    <w:p w14:paraId="243D2D77" w14:textId="77777777" w:rsidR="004F13E4" w:rsidRDefault="004F13E4" w:rsidP="004F13E4">
      <w:pPr>
        <w:spacing w:after="120" w:line="240" w:lineRule="auto"/>
        <w:rPr>
          <w:rFonts w:ascii="Times New Roman" w:hAnsi="Times New Roman"/>
          <w:sz w:val="24"/>
          <w:szCs w:val="24"/>
        </w:rPr>
      </w:pPr>
    </w:p>
    <w:p w14:paraId="5A0600A6" w14:textId="77777777" w:rsidR="004F13E4" w:rsidRDefault="004F13E4" w:rsidP="004F13E4">
      <w:pPr>
        <w:spacing w:after="120" w:line="240" w:lineRule="auto"/>
        <w:rPr>
          <w:rFonts w:ascii="Times New Roman" w:hAnsi="Times New Roman"/>
          <w:sz w:val="24"/>
          <w:szCs w:val="24"/>
        </w:rPr>
      </w:pPr>
      <w:r>
        <w:rPr>
          <w:rFonts w:ascii="Times New Roman" w:hAnsi="Times New Roman"/>
          <w:sz w:val="24"/>
          <w:szCs w:val="24"/>
        </w:rPr>
        <w:t xml:space="preserve">24)  Tamika is better than average is both reading and math.  What else might we expect about her reading and math? </w:t>
      </w:r>
    </w:p>
    <w:p w14:paraId="3353D904"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a) They are positively correlated</w:t>
      </w:r>
    </w:p>
    <w:p w14:paraId="32B939D5"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b) They are negatively correlated</w:t>
      </w:r>
    </w:p>
    <w:p w14:paraId="06EC6FE2"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c) They show divergent correlation</w:t>
      </w:r>
    </w:p>
    <w:p w14:paraId="378CD9DD"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d) They reflect an achievement correlation</w:t>
      </w:r>
    </w:p>
    <w:p w14:paraId="318EC5EF" w14:textId="77777777" w:rsidR="004F13E4" w:rsidRDefault="004F13E4" w:rsidP="004F13E4">
      <w:pPr>
        <w:spacing w:after="120" w:line="240" w:lineRule="auto"/>
        <w:rPr>
          <w:rFonts w:ascii="Times New Roman" w:hAnsi="Times New Roman"/>
          <w:sz w:val="24"/>
          <w:szCs w:val="24"/>
        </w:rPr>
      </w:pPr>
    </w:p>
    <w:p w14:paraId="4D4C22B6" w14:textId="77777777" w:rsidR="004F13E4" w:rsidRDefault="004F13E4" w:rsidP="004F13E4">
      <w:pPr>
        <w:spacing w:after="120" w:line="240" w:lineRule="auto"/>
        <w:rPr>
          <w:rFonts w:ascii="Times New Roman" w:hAnsi="Times New Roman"/>
          <w:sz w:val="24"/>
          <w:szCs w:val="24"/>
        </w:rPr>
      </w:pPr>
      <w:r>
        <w:rPr>
          <w:rFonts w:ascii="Times New Roman" w:hAnsi="Times New Roman"/>
          <w:sz w:val="24"/>
          <w:szCs w:val="24"/>
        </w:rPr>
        <w:t>25)  Carson, who is struggling in math, has missed nine days of school this semester.  The relation between his math skill and his absences show which type of correlation?</w:t>
      </w:r>
    </w:p>
    <w:p w14:paraId="7CDC857E"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a) Positive correlation</w:t>
      </w:r>
    </w:p>
    <w:p w14:paraId="32FA29C3"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b) Negative correlation</w:t>
      </w:r>
    </w:p>
    <w:p w14:paraId="4220E266"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c) Divergent correlation</w:t>
      </w:r>
    </w:p>
    <w:p w14:paraId="029A449E"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d) Achievement correlation</w:t>
      </w:r>
    </w:p>
    <w:p w14:paraId="7347018A" w14:textId="77777777" w:rsidR="004F13E4" w:rsidRDefault="004F13E4" w:rsidP="004F13E4">
      <w:pPr>
        <w:spacing w:after="120" w:line="240" w:lineRule="auto"/>
        <w:rPr>
          <w:rFonts w:ascii="Times New Roman" w:hAnsi="Times New Roman"/>
          <w:sz w:val="24"/>
          <w:szCs w:val="24"/>
        </w:rPr>
      </w:pPr>
    </w:p>
    <w:p w14:paraId="0613086B" w14:textId="77777777" w:rsidR="004F13E4" w:rsidRDefault="004F13E4" w:rsidP="004F13E4">
      <w:pPr>
        <w:spacing w:after="120" w:line="240" w:lineRule="auto"/>
        <w:rPr>
          <w:rFonts w:ascii="Times New Roman" w:hAnsi="Times New Roman"/>
          <w:sz w:val="24"/>
          <w:szCs w:val="24"/>
        </w:rPr>
      </w:pPr>
      <w:r>
        <w:rPr>
          <w:rFonts w:ascii="Times New Roman" w:hAnsi="Times New Roman"/>
          <w:sz w:val="24"/>
          <w:szCs w:val="24"/>
        </w:rPr>
        <w:t>26)  Research aimed at identifying and gathering detailed information about something of interest is:</w:t>
      </w:r>
    </w:p>
    <w:p w14:paraId="2336B00A"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a) Correlational research</w:t>
      </w:r>
    </w:p>
    <w:p w14:paraId="040C27D5"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b) Descriptive research</w:t>
      </w:r>
    </w:p>
    <w:p w14:paraId="6160D2B2"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c) Experimental research</w:t>
      </w:r>
    </w:p>
    <w:p w14:paraId="5A7FD8F8"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d) Longitudinal research</w:t>
      </w:r>
    </w:p>
    <w:p w14:paraId="75B387EB" w14:textId="77777777" w:rsidR="004F13E4" w:rsidRDefault="004F13E4" w:rsidP="004F13E4">
      <w:pPr>
        <w:spacing w:after="120" w:line="240" w:lineRule="auto"/>
        <w:rPr>
          <w:rFonts w:ascii="Times New Roman" w:hAnsi="Times New Roman"/>
          <w:sz w:val="24"/>
          <w:szCs w:val="24"/>
        </w:rPr>
      </w:pPr>
    </w:p>
    <w:p w14:paraId="03723CCF" w14:textId="77777777" w:rsidR="004F13E4" w:rsidRDefault="004F13E4" w:rsidP="004F13E4">
      <w:pPr>
        <w:spacing w:after="120" w:line="240" w:lineRule="auto"/>
        <w:rPr>
          <w:rFonts w:ascii="Times New Roman" w:hAnsi="Times New Roman"/>
          <w:sz w:val="24"/>
          <w:szCs w:val="24"/>
        </w:rPr>
      </w:pPr>
      <w:r>
        <w:rPr>
          <w:rFonts w:ascii="Times New Roman" w:hAnsi="Times New Roman"/>
          <w:sz w:val="24"/>
          <w:szCs w:val="24"/>
        </w:rPr>
        <w:t>27) Mrs. Hart is a first-grade teacher and she is doing research in her own classroom.  This type of descriptive research is called:</w:t>
      </w:r>
    </w:p>
    <w:p w14:paraId="50937D2E"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a) Reflective research</w:t>
      </w:r>
    </w:p>
    <w:p w14:paraId="45363F74"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b) Practitioner research</w:t>
      </w:r>
    </w:p>
    <w:p w14:paraId="4D2D14A4"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c) Expansive research</w:t>
      </w:r>
    </w:p>
    <w:p w14:paraId="557DA6B4"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d) Action research</w:t>
      </w:r>
    </w:p>
    <w:p w14:paraId="50711A09" w14:textId="77777777" w:rsidR="004F13E4" w:rsidRDefault="004F13E4" w:rsidP="004F13E4">
      <w:pPr>
        <w:spacing w:after="120" w:line="240" w:lineRule="auto"/>
        <w:rPr>
          <w:rFonts w:ascii="Times New Roman" w:hAnsi="Times New Roman"/>
          <w:sz w:val="24"/>
          <w:szCs w:val="24"/>
        </w:rPr>
      </w:pPr>
    </w:p>
    <w:p w14:paraId="1E00B286" w14:textId="77777777" w:rsidR="004F13E4" w:rsidRDefault="004F13E4" w:rsidP="004F13E4">
      <w:pPr>
        <w:spacing w:after="120" w:line="240" w:lineRule="auto"/>
        <w:rPr>
          <w:rFonts w:ascii="Times New Roman" w:hAnsi="Times New Roman"/>
          <w:sz w:val="24"/>
          <w:szCs w:val="24"/>
        </w:rPr>
      </w:pPr>
      <w:r>
        <w:rPr>
          <w:rFonts w:ascii="Times New Roman" w:hAnsi="Times New Roman"/>
          <w:sz w:val="24"/>
          <w:szCs w:val="24"/>
        </w:rPr>
        <w:t>28) According to our text, to become an intentional teacher you must first:</w:t>
      </w:r>
    </w:p>
    <w:p w14:paraId="1BCD7DB2"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a) Finish post-secondary education</w:t>
      </w:r>
    </w:p>
    <w:p w14:paraId="355BE64A"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b) Become a certified teacher</w:t>
      </w:r>
    </w:p>
    <w:p w14:paraId="219E6972"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lastRenderedPageBreak/>
        <w:t>c) Conduct an action research study</w:t>
      </w:r>
    </w:p>
    <w:p w14:paraId="553FF59B"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d) Attend graduate school</w:t>
      </w:r>
    </w:p>
    <w:p w14:paraId="11BE282F" w14:textId="77777777" w:rsidR="004F13E4" w:rsidRDefault="004F13E4" w:rsidP="004F13E4">
      <w:pPr>
        <w:spacing w:after="120" w:line="240" w:lineRule="auto"/>
        <w:rPr>
          <w:rFonts w:ascii="Times New Roman" w:hAnsi="Times New Roman"/>
          <w:sz w:val="24"/>
          <w:szCs w:val="24"/>
        </w:rPr>
      </w:pPr>
    </w:p>
    <w:p w14:paraId="471843A1" w14:textId="77777777" w:rsidR="004F13E4" w:rsidRDefault="004F13E4" w:rsidP="004F13E4">
      <w:pPr>
        <w:spacing w:after="120" w:line="240" w:lineRule="auto"/>
        <w:rPr>
          <w:rFonts w:ascii="Times New Roman" w:hAnsi="Times New Roman"/>
          <w:sz w:val="24"/>
          <w:szCs w:val="24"/>
        </w:rPr>
      </w:pPr>
      <w:r>
        <w:rPr>
          <w:rFonts w:ascii="Times New Roman" w:hAnsi="Times New Roman"/>
          <w:sz w:val="24"/>
          <w:szCs w:val="24"/>
        </w:rPr>
        <w:t>29)  One way toward becoming an intentional teacher in your beginning years is to:</w:t>
      </w:r>
    </w:p>
    <w:p w14:paraId="08E745F1"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a) Practice teaching in front of a mirror instead of spending time away at workshops</w:t>
      </w:r>
    </w:p>
    <w:p w14:paraId="2B72E8D9"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b) Seek a mentor who is an intentional teacher to guide you and share ideas with you</w:t>
      </w:r>
    </w:p>
    <w:p w14:paraId="725B8C72"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c) Discourage others from observing you so you do not become inhibited</w:t>
      </w:r>
    </w:p>
    <w:p w14:paraId="3D27D36C"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d) Keep confidential your successes and failures</w:t>
      </w:r>
    </w:p>
    <w:p w14:paraId="3BE6A030" w14:textId="77777777" w:rsidR="004F13E4" w:rsidRDefault="004F13E4" w:rsidP="004F13E4">
      <w:pPr>
        <w:spacing w:after="120" w:line="240" w:lineRule="auto"/>
        <w:rPr>
          <w:rFonts w:ascii="Times New Roman" w:hAnsi="Times New Roman"/>
          <w:sz w:val="24"/>
          <w:szCs w:val="24"/>
        </w:rPr>
      </w:pPr>
    </w:p>
    <w:p w14:paraId="199C35FE" w14:textId="77777777" w:rsidR="004F13E4" w:rsidRDefault="004F13E4" w:rsidP="004F13E4">
      <w:pPr>
        <w:spacing w:after="120" w:line="240" w:lineRule="auto"/>
        <w:rPr>
          <w:rFonts w:ascii="Times New Roman" w:hAnsi="Times New Roman"/>
          <w:sz w:val="24"/>
          <w:szCs w:val="24"/>
        </w:rPr>
      </w:pPr>
      <w:r>
        <w:rPr>
          <w:rFonts w:ascii="Times New Roman" w:hAnsi="Times New Roman"/>
          <w:sz w:val="24"/>
          <w:szCs w:val="24"/>
        </w:rPr>
        <w:t>30)  Variables for which there is no relationship between levels of one compared to another are referred to as:</w:t>
      </w:r>
    </w:p>
    <w:p w14:paraId="18D021F9"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a) positively correlated</w:t>
      </w:r>
    </w:p>
    <w:p w14:paraId="03B418FD"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b) negatively correlated</w:t>
      </w:r>
    </w:p>
    <w:p w14:paraId="2F2F58FC"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c) uncorrelated</w:t>
      </w:r>
    </w:p>
    <w:p w14:paraId="4675826E" w14:textId="77777777" w:rsidR="004F13E4" w:rsidRDefault="004F13E4" w:rsidP="004F13E4">
      <w:pPr>
        <w:spacing w:after="120" w:line="240" w:lineRule="auto"/>
        <w:ind w:left="720"/>
        <w:rPr>
          <w:rFonts w:ascii="Times New Roman" w:hAnsi="Times New Roman"/>
          <w:sz w:val="24"/>
          <w:szCs w:val="24"/>
        </w:rPr>
      </w:pPr>
      <w:r>
        <w:rPr>
          <w:rFonts w:ascii="Times New Roman" w:hAnsi="Times New Roman"/>
          <w:sz w:val="24"/>
          <w:szCs w:val="24"/>
        </w:rPr>
        <w:t xml:space="preserve">d) </w:t>
      </w:r>
      <w:proofErr w:type="spellStart"/>
      <w:r>
        <w:rPr>
          <w:rFonts w:ascii="Times New Roman" w:hAnsi="Times New Roman"/>
          <w:sz w:val="24"/>
          <w:szCs w:val="24"/>
        </w:rPr>
        <w:t>discorrelated</w:t>
      </w:r>
      <w:proofErr w:type="spellEnd"/>
    </w:p>
    <w:p w14:paraId="2519895C" w14:textId="77777777" w:rsidR="004F13E4" w:rsidRDefault="004F13E4" w:rsidP="004F13E4">
      <w:pPr>
        <w:spacing w:after="120" w:line="240" w:lineRule="auto"/>
        <w:rPr>
          <w:rFonts w:ascii="Times New Roman" w:hAnsi="Times New Roman"/>
          <w:sz w:val="24"/>
          <w:szCs w:val="24"/>
        </w:rPr>
      </w:pPr>
    </w:p>
    <w:p w14:paraId="5FB74844" w14:textId="77777777" w:rsidR="004F13E4" w:rsidRDefault="004F13E4" w:rsidP="004F13E4">
      <w:pPr>
        <w:spacing w:after="120" w:line="240" w:lineRule="auto"/>
        <w:rPr>
          <w:rFonts w:ascii="Times New Roman" w:hAnsi="Times New Roman"/>
          <w:sz w:val="24"/>
          <w:szCs w:val="24"/>
          <w:u w:val="single"/>
        </w:rPr>
      </w:pPr>
      <w:r>
        <w:rPr>
          <w:rFonts w:ascii="Times New Roman" w:hAnsi="Times New Roman"/>
          <w:sz w:val="24"/>
          <w:szCs w:val="24"/>
          <w:u w:val="single"/>
        </w:rPr>
        <w:t>Essay Questions</w:t>
      </w:r>
    </w:p>
    <w:p w14:paraId="155C3B3D" w14:textId="77777777" w:rsidR="004F13E4" w:rsidRDefault="004F13E4" w:rsidP="004F13E4">
      <w:pPr>
        <w:spacing w:after="120" w:line="240" w:lineRule="auto"/>
        <w:rPr>
          <w:rFonts w:ascii="Times New Roman" w:hAnsi="Times New Roman"/>
          <w:sz w:val="24"/>
          <w:szCs w:val="24"/>
          <w:u w:val="single"/>
        </w:rPr>
      </w:pPr>
    </w:p>
    <w:p w14:paraId="0E59412B" w14:textId="77777777" w:rsidR="004F13E4" w:rsidRDefault="004F13E4" w:rsidP="004F13E4">
      <w:pPr>
        <w:spacing w:after="120" w:line="240" w:lineRule="auto"/>
        <w:rPr>
          <w:rFonts w:ascii="Times New Roman" w:hAnsi="Times New Roman"/>
          <w:sz w:val="24"/>
          <w:szCs w:val="24"/>
        </w:rPr>
      </w:pPr>
      <w:r>
        <w:rPr>
          <w:rFonts w:ascii="Times New Roman" w:hAnsi="Times New Roman"/>
          <w:sz w:val="24"/>
          <w:szCs w:val="24"/>
        </w:rPr>
        <w:t>1)  What personal and professional characteristics contribute to being an effective teacher?</w:t>
      </w:r>
    </w:p>
    <w:p w14:paraId="1125D655" w14:textId="77777777" w:rsidR="004F13E4" w:rsidRDefault="004F13E4" w:rsidP="004F13E4">
      <w:pPr>
        <w:spacing w:after="120" w:line="240" w:lineRule="auto"/>
        <w:rPr>
          <w:rFonts w:ascii="Times New Roman" w:hAnsi="Times New Roman"/>
          <w:sz w:val="24"/>
          <w:szCs w:val="24"/>
        </w:rPr>
      </w:pPr>
    </w:p>
    <w:p w14:paraId="739C27D5" w14:textId="77777777" w:rsidR="004F13E4" w:rsidRDefault="004F13E4" w:rsidP="004F13E4">
      <w:pPr>
        <w:spacing w:after="120" w:line="240" w:lineRule="auto"/>
        <w:rPr>
          <w:rFonts w:ascii="Times New Roman" w:hAnsi="Times New Roman"/>
          <w:sz w:val="24"/>
          <w:szCs w:val="24"/>
        </w:rPr>
      </w:pPr>
      <w:r>
        <w:rPr>
          <w:rFonts w:ascii="Times New Roman" w:hAnsi="Times New Roman"/>
          <w:sz w:val="24"/>
          <w:szCs w:val="24"/>
        </w:rPr>
        <w:t>2) A teacher wants to know:  Do students behave better in class when they help to create classroom rules or do they behave better when teachers create the rules for them.  How can you set up a study to help answer this question?</w:t>
      </w:r>
    </w:p>
    <w:p w14:paraId="48B115FB" w14:textId="77777777" w:rsidR="004F13E4" w:rsidRDefault="004F13E4" w:rsidP="004F13E4">
      <w:pPr>
        <w:spacing w:after="120" w:line="240" w:lineRule="auto"/>
        <w:rPr>
          <w:rFonts w:ascii="Times New Roman" w:hAnsi="Times New Roman"/>
          <w:sz w:val="24"/>
          <w:szCs w:val="24"/>
        </w:rPr>
      </w:pPr>
    </w:p>
    <w:p w14:paraId="4CA524E9" w14:textId="77777777" w:rsidR="004F13E4" w:rsidRDefault="004F13E4" w:rsidP="004F13E4">
      <w:pPr>
        <w:spacing w:after="120" w:line="240" w:lineRule="auto"/>
        <w:rPr>
          <w:rFonts w:ascii="Times New Roman" w:hAnsi="Times New Roman"/>
          <w:sz w:val="24"/>
          <w:szCs w:val="24"/>
        </w:rPr>
      </w:pPr>
      <w:r>
        <w:rPr>
          <w:rFonts w:ascii="Times New Roman" w:hAnsi="Times New Roman"/>
          <w:sz w:val="24"/>
          <w:szCs w:val="24"/>
        </w:rPr>
        <w:t>3) Define and compare external validity and internal validity.  Which do you feel is more important to emphasize in educational research?  Explain the rationale for your choice.</w:t>
      </w:r>
    </w:p>
    <w:p w14:paraId="7685D99B" w14:textId="77777777" w:rsidR="004F13E4" w:rsidRDefault="004F13E4" w:rsidP="004F13E4">
      <w:pPr>
        <w:spacing w:after="120" w:line="240" w:lineRule="auto"/>
        <w:rPr>
          <w:rFonts w:ascii="Times New Roman" w:hAnsi="Times New Roman"/>
          <w:sz w:val="24"/>
          <w:szCs w:val="24"/>
        </w:rPr>
      </w:pPr>
    </w:p>
    <w:p w14:paraId="07F9FCC8" w14:textId="77777777" w:rsidR="004F13E4" w:rsidRDefault="004F13E4" w:rsidP="004F13E4">
      <w:pPr>
        <w:spacing w:after="120" w:line="240" w:lineRule="auto"/>
        <w:rPr>
          <w:rFonts w:ascii="Times New Roman" w:hAnsi="Times New Roman"/>
          <w:sz w:val="24"/>
          <w:szCs w:val="24"/>
        </w:rPr>
      </w:pPr>
      <w:r>
        <w:rPr>
          <w:rFonts w:ascii="Times New Roman" w:hAnsi="Times New Roman"/>
          <w:sz w:val="24"/>
          <w:szCs w:val="24"/>
        </w:rPr>
        <w:t>4)  You are interested in how the feedback provided by the teacher on homework assignments influences the quality of subsequent homework.  Describe how this question might be studied using each of the following:  1) laboratory experiment; 2) single-case experiment; and 3) randomized field experiment.</w:t>
      </w:r>
    </w:p>
    <w:p w14:paraId="1C6346AC" w14:textId="77777777" w:rsidR="004F13E4" w:rsidRDefault="004F13E4" w:rsidP="004F13E4">
      <w:pPr>
        <w:spacing w:after="120" w:line="240" w:lineRule="auto"/>
        <w:rPr>
          <w:rFonts w:ascii="Times New Roman" w:hAnsi="Times New Roman"/>
          <w:sz w:val="24"/>
          <w:szCs w:val="24"/>
        </w:rPr>
      </w:pPr>
    </w:p>
    <w:p w14:paraId="279AE8F0" w14:textId="77777777" w:rsidR="004F13E4" w:rsidRDefault="004F13E4" w:rsidP="004F13E4">
      <w:pPr>
        <w:spacing w:after="120" w:line="240" w:lineRule="auto"/>
        <w:rPr>
          <w:rFonts w:ascii="Times New Roman" w:hAnsi="Times New Roman"/>
          <w:sz w:val="24"/>
          <w:szCs w:val="24"/>
        </w:rPr>
      </w:pPr>
      <w:r>
        <w:rPr>
          <w:rFonts w:ascii="Times New Roman" w:hAnsi="Times New Roman"/>
          <w:sz w:val="24"/>
          <w:szCs w:val="24"/>
        </w:rPr>
        <w:t>5) Describe a study you might conduct using a descriptive research design.</w:t>
      </w:r>
    </w:p>
    <w:p w14:paraId="7CE6F85B" w14:textId="77777777" w:rsidR="004F13E4" w:rsidRDefault="004F13E4" w:rsidP="004F13E4">
      <w:pPr>
        <w:spacing w:after="120" w:line="240" w:lineRule="auto"/>
        <w:rPr>
          <w:rFonts w:ascii="Times New Roman" w:hAnsi="Times New Roman"/>
          <w:sz w:val="24"/>
          <w:szCs w:val="24"/>
        </w:rPr>
      </w:pPr>
    </w:p>
    <w:p w14:paraId="43D2AB9A" w14:textId="77777777" w:rsidR="004F13E4" w:rsidRDefault="004F13E4" w:rsidP="004F13E4">
      <w:pPr>
        <w:spacing w:after="120" w:line="240" w:lineRule="auto"/>
        <w:rPr>
          <w:rFonts w:ascii="Times New Roman" w:hAnsi="Times New Roman"/>
          <w:sz w:val="24"/>
          <w:szCs w:val="24"/>
        </w:rPr>
      </w:pPr>
      <w:r>
        <w:rPr>
          <w:rFonts w:ascii="Times New Roman" w:hAnsi="Times New Roman"/>
          <w:sz w:val="24"/>
          <w:szCs w:val="24"/>
        </w:rPr>
        <w:t>6)  Consider the following research finding:</w:t>
      </w:r>
    </w:p>
    <w:p w14:paraId="040E0632" w14:textId="77777777" w:rsidR="004F13E4" w:rsidRDefault="004F13E4" w:rsidP="004F13E4">
      <w:pPr>
        <w:spacing w:after="120" w:line="240" w:lineRule="auto"/>
        <w:rPr>
          <w:rFonts w:ascii="Times New Roman" w:hAnsi="Times New Roman"/>
          <w:sz w:val="24"/>
          <w:szCs w:val="24"/>
        </w:rPr>
      </w:pPr>
      <w:r>
        <w:rPr>
          <w:rFonts w:ascii="Times New Roman" w:hAnsi="Times New Roman"/>
          <w:sz w:val="24"/>
          <w:szCs w:val="24"/>
        </w:rPr>
        <w:lastRenderedPageBreak/>
        <w:t>Finding A:  It was reported that students who are assigned more homework earn higher grades.</w:t>
      </w:r>
    </w:p>
    <w:p w14:paraId="29105813" w14:textId="77777777" w:rsidR="004F13E4" w:rsidRDefault="004F13E4" w:rsidP="004F13E4">
      <w:pPr>
        <w:pStyle w:val="a7"/>
        <w:numPr>
          <w:ilvl w:val="0"/>
          <w:numId w:val="1"/>
        </w:numPr>
        <w:spacing w:after="120" w:line="240" w:lineRule="auto"/>
        <w:rPr>
          <w:rFonts w:ascii="Times New Roman" w:hAnsi="Times New Roman"/>
          <w:sz w:val="24"/>
          <w:szCs w:val="24"/>
        </w:rPr>
      </w:pPr>
      <w:r>
        <w:rPr>
          <w:rFonts w:ascii="Times New Roman" w:hAnsi="Times New Roman"/>
          <w:sz w:val="24"/>
          <w:szCs w:val="24"/>
        </w:rPr>
        <w:t>What type of research is this?</w:t>
      </w:r>
    </w:p>
    <w:p w14:paraId="730F954F" w14:textId="77777777" w:rsidR="004F13E4" w:rsidRDefault="004F13E4" w:rsidP="004F13E4">
      <w:pPr>
        <w:pStyle w:val="a7"/>
        <w:numPr>
          <w:ilvl w:val="0"/>
          <w:numId w:val="1"/>
        </w:numPr>
        <w:spacing w:after="120" w:line="240" w:lineRule="auto"/>
        <w:rPr>
          <w:rFonts w:ascii="Times New Roman" w:hAnsi="Times New Roman"/>
          <w:sz w:val="24"/>
          <w:szCs w:val="24"/>
        </w:rPr>
      </w:pPr>
      <w:r>
        <w:rPr>
          <w:rFonts w:ascii="Times New Roman" w:hAnsi="Times New Roman"/>
          <w:sz w:val="24"/>
          <w:szCs w:val="24"/>
        </w:rPr>
        <w:t>How strongly does Finding A support the conclusion that spending time on homework causes students to earn higher grades?</w:t>
      </w:r>
    </w:p>
    <w:p w14:paraId="37DFF1AF" w14:textId="77777777" w:rsidR="004F13E4" w:rsidRDefault="004F13E4" w:rsidP="004F13E4">
      <w:pPr>
        <w:spacing w:after="120" w:line="240" w:lineRule="auto"/>
        <w:rPr>
          <w:rFonts w:ascii="Times New Roman" w:hAnsi="Times New Roman"/>
          <w:sz w:val="24"/>
          <w:szCs w:val="24"/>
        </w:rPr>
      </w:pPr>
      <w:r>
        <w:rPr>
          <w:rFonts w:ascii="Times New Roman" w:hAnsi="Times New Roman"/>
          <w:sz w:val="24"/>
          <w:szCs w:val="24"/>
        </w:rPr>
        <w:t>Finding B:  It was reported that students who own cell phones earn higher grades.</w:t>
      </w:r>
    </w:p>
    <w:p w14:paraId="25479553" w14:textId="77777777" w:rsidR="004F13E4" w:rsidRDefault="004F13E4" w:rsidP="004F13E4">
      <w:pPr>
        <w:pStyle w:val="a7"/>
        <w:numPr>
          <w:ilvl w:val="0"/>
          <w:numId w:val="2"/>
        </w:numPr>
        <w:spacing w:after="120" w:line="240" w:lineRule="auto"/>
        <w:rPr>
          <w:rFonts w:ascii="Times New Roman" w:hAnsi="Times New Roman"/>
          <w:sz w:val="24"/>
          <w:szCs w:val="24"/>
        </w:rPr>
      </w:pPr>
      <w:r>
        <w:rPr>
          <w:rFonts w:ascii="Times New Roman" w:hAnsi="Times New Roman"/>
          <w:sz w:val="24"/>
          <w:szCs w:val="24"/>
        </w:rPr>
        <w:t>How strongly does Finding B support the conclusion that owning a cell phone results in students earning higher grades?</w:t>
      </w:r>
    </w:p>
    <w:p w14:paraId="46386752" w14:textId="77777777" w:rsidR="004F13E4" w:rsidRDefault="004F13E4" w:rsidP="004F13E4">
      <w:pPr>
        <w:pStyle w:val="a7"/>
        <w:numPr>
          <w:ilvl w:val="0"/>
          <w:numId w:val="2"/>
        </w:numPr>
        <w:spacing w:after="120" w:line="240" w:lineRule="auto"/>
        <w:rPr>
          <w:rFonts w:ascii="Times New Roman" w:hAnsi="Times New Roman"/>
          <w:sz w:val="24"/>
          <w:szCs w:val="24"/>
        </w:rPr>
      </w:pPr>
      <w:r>
        <w:rPr>
          <w:rFonts w:ascii="Times New Roman" w:hAnsi="Times New Roman"/>
          <w:sz w:val="24"/>
          <w:szCs w:val="24"/>
        </w:rPr>
        <w:t>In what way do these two findings differ?  Does one finding tell us more than the other about how students earn higher grades?</w:t>
      </w:r>
    </w:p>
    <w:p w14:paraId="7CE08A47" w14:textId="77777777" w:rsidR="004F13E4" w:rsidRDefault="004F13E4" w:rsidP="004F13E4">
      <w:pPr>
        <w:pStyle w:val="a7"/>
        <w:spacing w:after="120" w:line="240" w:lineRule="auto"/>
        <w:ind w:left="360"/>
        <w:rPr>
          <w:rFonts w:ascii="Times New Roman" w:hAnsi="Times New Roman"/>
          <w:sz w:val="24"/>
          <w:szCs w:val="24"/>
        </w:rPr>
      </w:pPr>
    </w:p>
    <w:p w14:paraId="3E9C68A0" w14:textId="12D79921" w:rsidR="004F13E4" w:rsidRDefault="004F13E4" w:rsidP="004F13E4">
      <w:pPr>
        <w:spacing w:after="120" w:line="240" w:lineRule="auto"/>
        <w:rPr>
          <w:rFonts w:ascii="Times New Roman" w:hAnsi="Times New Roman"/>
          <w:sz w:val="24"/>
          <w:szCs w:val="24"/>
        </w:rPr>
        <w:sectPr w:rsidR="004F13E4">
          <w:type w:val="continuous"/>
          <w:pgSz w:w="12240" w:h="15840"/>
          <w:pgMar w:top="1440" w:right="1440" w:bottom="1440" w:left="1440" w:header="720" w:footer="720" w:gutter="0"/>
          <w:pgNumType w:start="0"/>
          <w:cols w:space="720"/>
        </w:sectPr>
      </w:pPr>
      <w:r>
        <w:rPr>
          <w:rFonts w:ascii="Times New Roman" w:hAnsi="Times New Roman"/>
          <w:sz w:val="24"/>
          <w:szCs w:val="24"/>
        </w:rPr>
        <w:t>7) Mr. Bachmann is ready for the challenges of teaching 11</w:t>
      </w:r>
      <w:r>
        <w:rPr>
          <w:rFonts w:ascii="Times New Roman" w:hAnsi="Times New Roman"/>
          <w:sz w:val="24"/>
          <w:szCs w:val="24"/>
          <w:vertAlign w:val="superscript"/>
        </w:rPr>
        <w:t>th</w:t>
      </w:r>
      <w:r>
        <w:rPr>
          <w:rFonts w:ascii="Times New Roman" w:hAnsi="Times New Roman"/>
          <w:sz w:val="24"/>
          <w:szCs w:val="24"/>
        </w:rPr>
        <w:t xml:space="preserve"> grade geometry.  Although he is a little nervous about his first day of class he believes he is well prepared for this day.  As he attempts to introduce himself to his new students, a group of students at the back of the room begins talking loudly to each other.  Mr. Bachmann moves to the back of the classroom thinking his proximity to them will quiet them; however, when he gets closer to the students they begin to talk more loudly.  There are several actions Mr. Bachmann can take.  Based on ideas presented in the chapter, what do you suggest he do and why?  Write an ending to the story that demonstrates a positive solution to the problem and identify the principle of classroom management that he </w:t>
      </w:r>
      <w:proofErr w:type="spellStart"/>
      <w:r>
        <w:rPr>
          <w:rFonts w:ascii="Times New Roman" w:hAnsi="Times New Roman"/>
          <w:sz w:val="24"/>
          <w:szCs w:val="24"/>
        </w:rPr>
        <w:t>demonst</w:t>
      </w:r>
      <w:bookmarkStart w:id="9" w:name="_GoBack"/>
      <w:bookmarkEnd w:id="9"/>
      <w:proofErr w:type="spellEnd"/>
    </w:p>
    <w:p w14:paraId="217FE71D" w14:textId="5FA33290" w:rsidR="003E0D18" w:rsidRDefault="003E0D18"/>
    <w:sectPr w:rsidR="003E0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A9FEE" w14:textId="77777777" w:rsidR="00FA0860" w:rsidRDefault="00FA0860" w:rsidP="004F13E4">
      <w:pPr>
        <w:spacing w:after="0" w:line="240" w:lineRule="auto"/>
      </w:pPr>
      <w:r>
        <w:separator/>
      </w:r>
    </w:p>
  </w:endnote>
  <w:endnote w:type="continuationSeparator" w:id="0">
    <w:p w14:paraId="3A29BF12" w14:textId="77777777" w:rsidR="00FA0860" w:rsidRDefault="00FA0860" w:rsidP="004F1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472B5" w14:textId="77777777" w:rsidR="00FA0860" w:rsidRDefault="00FA0860" w:rsidP="004F13E4">
      <w:pPr>
        <w:spacing w:after="0" w:line="240" w:lineRule="auto"/>
      </w:pPr>
      <w:r>
        <w:separator/>
      </w:r>
    </w:p>
  </w:footnote>
  <w:footnote w:type="continuationSeparator" w:id="0">
    <w:p w14:paraId="05F94397" w14:textId="77777777" w:rsidR="00FA0860" w:rsidRDefault="00FA0860" w:rsidP="004F13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DE0BE9"/>
    <w:multiLevelType w:val="hybridMultilevel"/>
    <w:tmpl w:val="42620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1DA16DF"/>
    <w:multiLevelType w:val="hybridMultilevel"/>
    <w:tmpl w:val="34B46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0EE"/>
    <w:rsid w:val="003E0D18"/>
    <w:rsid w:val="004F13E4"/>
    <w:rsid w:val="00D110EE"/>
    <w:rsid w:val="00FA0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F96ED"/>
  <w15:chartTrackingRefBased/>
  <w15:docId w15:val="{87E1D61F-B0AF-432E-B0A2-D2AA9434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3E4"/>
    <w:pPr>
      <w:spacing w:after="200" w:line="276" w:lineRule="auto"/>
    </w:pPr>
    <w:rPr>
      <w:rFonts w:ascii="Calibri"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13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F13E4"/>
    <w:rPr>
      <w:sz w:val="18"/>
      <w:szCs w:val="18"/>
    </w:rPr>
  </w:style>
  <w:style w:type="paragraph" w:styleId="a5">
    <w:name w:val="footer"/>
    <w:basedOn w:val="a"/>
    <w:link w:val="a6"/>
    <w:uiPriority w:val="99"/>
    <w:unhideWhenUsed/>
    <w:rsid w:val="004F13E4"/>
    <w:pPr>
      <w:tabs>
        <w:tab w:val="center" w:pos="4153"/>
        <w:tab w:val="right" w:pos="8306"/>
      </w:tabs>
      <w:snapToGrid w:val="0"/>
    </w:pPr>
    <w:rPr>
      <w:sz w:val="18"/>
      <w:szCs w:val="18"/>
    </w:rPr>
  </w:style>
  <w:style w:type="character" w:customStyle="1" w:styleId="a6">
    <w:name w:val="页脚 字符"/>
    <w:basedOn w:val="a0"/>
    <w:link w:val="a5"/>
    <w:uiPriority w:val="99"/>
    <w:rsid w:val="004F13E4"/>
    <w:rPr>
      <w:sz w:val="18"/>
      <w:szCs w:val="18"/>
    </w:rPr>
  </w:style>
  <w:style w:type="paragraph" w:styleId="a7">
    <w:name w:val="List Paragraph"/>
    <w:basedOn w:val="a"/>
    <w:uiPriority w:val="99"/>
    <w:qFormat/>
    <w:rsid w:val="004F13E4"/>
    <w:pPr>
      <w:ind w:left="720"/>
      <w:contextualSpacing/>
    </w:pPr>
  </w:style>
  <w:style w:type="character" w:styleId="a8">
    <w:name w:val="Hyperlink"/>
    <w:basedOn w:val="a0"/>
    <w:uiPriority w:val="99"/>
    <w:semiHidden/>
    <w:unhideWhenUsed/>
    <w:rsid w:val="004F13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97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earsonhighered.com"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2177</Words>
  <Characters>12413</Characters>
  <Application>Microsoft Office Word</Application>
  <DocSecurity>0</DocSecurity>
  <Lines>103</Lines>
  <Paragraphs>29</Paragraphs>
  <ScaleCrop>false</ScaleCrop>
  <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TXT</dc:creator>
  <cp:keywords/>
  <dc:description/>
  <cp:lastModifiedBy>ACE TXT</cp:lastModifiedBy>
  <cp:revision>2</cp:revision>
  <dcterms:created xsi:type="dcterms:W3CDTF">2019-07-03T08:22:00Z</dcterms:created>
  <dcterms:modified xsi:type="dcterms:W3CDTF">2019-07-03T08:23:00Z</dcterms:modified>
</cp:coreProperties>
</file>